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65" w:rsidRPr="002C49FC" w:rsidRDefault="00634792" w:rsidP="002C49FC">
      <w:pPr>
        <w:spacing w:after="0" w:line="360" w:lineRule="auto"/>
        <w:ind w:firstLine="709"/>
        <w:jc w:val="center"/>
        <w:rPr>
          <w:rFonts w:ascii="Times New Roman" w:hAnsi="Times New Roman" w:cs="Times New Roman"/>
          <w:b/>
          <w:sz w:val="24"/>
          <w:szCs w:val="24"/>
        </w:rPr>
      </w:pPr>
      <w:r w:rsidRPr="002C49FC">
        <w:rPr>
          <w:rFonts w:ascii="Times New Roman" w:hAnsi="Times New Roman" w:cs="Times New Roman"/>
          <w:b/>
          <w:sz w:val="24"/>
          <w:szCs w:val="24"/>
        </w:rPr>
        <w:t>РЕЗОЛЮЦИЯ</w:t>
      </w:r>
    </w:p>
    <w:p w:rsidR="007C2D1F" w:rsidRPr="002C49FC" w:rsidRDefault="001B2C65" w:rsidP="002C49FC">
      <w:pPr>
        <w:spacing w:after="0" w:line="360" w:lineRule="auto"/>
        <w:ind w:firstLine="709"/>
        <w:jc w:val="center"/>
        <w:rPr>
          <w:rFonts w:ascii="Times New Roman" w:hAnsi="Times New Roman" w:cs="Times New Roman"/>
          <w:b/>
          <w:sz w:val="24"/>
          <w:szCs w:val="24"/>
        </w:rPr>
      </w:pPr>
      <w:r w:rsidRPr="002C49FC">
        <w:rPr>
          <w:rFonts w:ascii="Times New Roman" w:hAnsi="Times New Roman" w:cs="Times New Roman"/>
          <w:b/>
          <w:sz w:val="24"/>
          <w:szCs w:val="24"/>
          <w:lang w:val="en-US"/>
        </w:rPr>
        <w:t>V</w:t>
      </w:r>
      <w:r w:rsidR="00634792" w:rsidRPr="002C49FC">
        <w:rPr>
          <w:rFonts w:ascii="Times New Roman" w:hAnsi="Times New Roman" w:cs="Times New Roman"/>
          <w:b/>
          <w:sz w:val="24"/>
          <w:szCs w:val="24"/>
        </w:rPr>
        <w:t xml:space="preserve">-го </w:t>
      </w:r>
      <w:r w:rsidRPr="002C49FC">
        <w:rPr>
          <w:rFonts w:ascii="Times New Roman" w:hAnsi="Times New Roman" w:cs="Times New Roman"/>
          <w:b/>
          <w:sz w:val="24"/>
          <w:szCs w:val="24"/>
        </w:rPr>
        <w:t>республиканского</w:t>
      </w:r>
      <w:r w:rsidR="00634792" w:rsidRPr="002C49FC">
        <w:rPr>
          <w:rFonts w:ascii="Times New Roman" w:hAnsi="Times New Roman" w:cs="Times New Roman"/>
          <w:b/>
          <w:sz w:val="24"/>
          <w:szCs w:val="24"/>
        </w:rPr>
        <w:t xml:space="preserve"> </w:t>
      </w:r>
      <w:r w:rsidRPr="002C49FC">
        <w:rPr>
          <w:rFonts w:ascii="Times New Roman" w:hAnsi="Times New Roman" w:cs="Times New Roman"/>
          <w:b/>
          <w:sz w:val="24"/>
          <w:szCs w:val="24"/>
        </w:rPr>
        <w:t xml:space="preserve">слета приемных семей </w:t>
      </w:r>
      <w:r w:rsidR="00634792" w:rsidRPr="002C49FC">
        <w:rPr>
          <w:rFonts w:ascii="Times New Roman" w:hAnsi="Times New Roman" w:cs="Times New Roman"/>
          <w:b/>
          <w:sz w:val="24"/>
          <w:szCs w:val="24"/>
        </w:rPr>
        <w:t>«</w:t>
      </w:r>
      <w:r w:rsidRPr="002C49FC">
        <w:rPr>
          <w:rFonts w:ascii="Times New Roman" w:hAnsi="Times New Roman" w:cs="Times New Roman"/>
          <w:b/>
          <w:sz w:val="24"/>
          <w:szCs w:val="24"/>
        </w:rPr>
        <w:t>Будем вместе</w:t>
      </w:r>
      <w:r w:rsidR="00634792" w:rsidRPr="002C49FC">
        <w:rPr>
          <w:rFonts w:ascii="Times New Roman" w:hAnsi="Times New Roman" w:cs="Times New Roman"/>
          <w:b/>
          <w:sz w:val="24"/>
          <w:szCs w:val="24"/>
        </w:rPr>
        <w:t>»</w:t>
      </w:r>
    </w:p>
    <w:p w:rsidR="007C2D1F" w:rsidRPr="002C49FC" w:rsidRDefault="006D7A86" w:rsidP="002C49FC">
      <w:pPr>
        <w:spacing w:after="0" w:line="360" w:lineRule="auto"/>
        <w:ind w:firstLine="709"/>
        <w:jc w:val="center"/>
        <w:rPr>
          <w:rFonts w:ascii="Times New Roman" w:hAnsi="Times New Roman" w:cs="Times New Roman"/>
          <w:b/>
          <w:sz w:val="24"/>
          <w:szCs w:val="24"/>
        </w:rPr>
      </w:pPr>
      <w:r w:rsidRPr="002C49FC">
        <w:rPr>
          <w:rFonts w:ascii="Times New Roman" w:hAnsi="Times New Roman" w:cs="Times New Roman"/>
          <w:b/>
          <w:sz w:val="24"/>
          <w:szCs w:val="24"/>
        </w:rPr>
        <w:t>18 ноября</w:t>
      </w:r>
      <w:r w:rsidR="001B2C65" w:rsidRPr="002C49FC">
        <w:rPr>
          <w:rFonts w:ascii="Times New Roman" w:hAnsi="Times New Roman" w:cs="Times New Roman"/>
          <w:b/>
          <w:sz w:val="24"/>
          <w:szCs w:val="24"/>
        </w:rPr>
        <w:t xml:space="preserve"> </w:t>
      </w:r>
      <w:r w:rsidR="00634792" w:rsidRPr="002C49FC">
        <w:rPr>
          <w:rFonts w:ascii="Times New Roman" w:hAnsi="Times New Roman" w:cs="Times New Roman"/>
          <w:b/>
          <w:sz w:val="24"/>
          <w:szCs w:val="24"/>
        </w:rPr>
        <w:t>201</w:t>
      </w:r>
      <w:r w:rsidRPr="002C49FC">
        <w:rPr>
          <w:rFonts w:ascii="Times New Roman" w:hAnsi="Times New Roman" w:cs="Times New Roman"/>
          <w:b/>
          <w:sz w:val="24"/>
          <w:szCs w:val="24"/>
        </w:rPr>
        <w:t>9</w:t>
      </w:r>
      <w:r w:rsidR="007C2D1F" w:rsidRPr="002C49FC">
        <w:rPr>
          <w:rFonts w:ascii="Times New Roman" w:hAnsi="Times New Roman" w:cs="Times New Roman"/>
          <w:b/>
          <w:sz w:val="24"/>
          <w:szCs w:val="24"/>
        </w:rPr>
        <w:t xml:space="preserve"> года, </w:t>
      </w:r>
      <w:proofErr w:type="spellStart"/>
      <w:r w:rsidR="007C2D1F" w:rsidRPr="002C49FC">
        <w:rPr>
          <w:rFonts w:ascii="Times New Roman" w:hAnsi="Times New Roman" w:cs="Times New Roman"/>
          <w:b/>
          <w:sz w:val="24"/>
          <w:szCs w:val="24"/>
        </w:rPr>
        <w:t>г.Якутск</w:t>
      </w:r>
      <w:proofErr w:type="spellEnd"/>
    </w:p>
    <w:p w:rsidR="004C43EE" w:rsidRPr="004C43EE" w:rsidRDefault="00634792" w:rsidP="003D07E9">
      <w:pPr>
        <w:spacing w:line="360" w:lineRule="auto"/>
        <w:jc w:val="both"/>
        <w:rPr>
          <w:rFonts w:ascii="Times New Roman" w:hAnsi="Times New Roman" w:cs="Times New Roman"/>
          <w:bCs/>
          <w:sz w:val="24"/>
          <w:szCs w:val="24"/>
        </w:rPr>
      </w:pPr>
      <w:r w:rsidRPr="002C49FC">
        <w:rPr>
          <w:rFonts w:ascii="Times New Roman" w:hAnsi="Times New Roman" w:cs="Times New Roman"/>
          <w:sz w:val="24"/>
          <w:szCs w:val="24"/>
        </w:rPr>
        <w:t xml:space="preserve">Ежегодный </w:t>
      </w:r>
      <w:r w:rsidR="00380E87" w:rsidRPr="002C49FC">
        <w:rPr>
          <w:rFonts w:ascii="Times New Roman" w:hAnsi="Times New Roman" w:cs="Times New Roman"/>
          <w:sz w:val="24"/>
          <w:szCs w:val="24"/>
          <w:lang w:val="en-US"/>
        </w:rPr>
        <w:t>V</w:t>
      </w:r>
      <w:r w:rsidR="00380E87" w:rsidRPr="002C49FC">
        <w:rPr>
          <w:rFonts w:ascii="Times New Roman" w:hAnsi="Times New Roman" w:cs="Times New Roman"/>
          <w:sz w:val="24"/>
          <w:szCs w:val="24"/>
        </w:rPr>
        <w:t>-й</w:t>
      </w:r>
      <w:r w:rsidRPr="002C49FC">
        <w:rPr>
          <w:rFonts w:ascii="Times New Roman" w:hAnsi="Times New Roman" w:cs="Times New Roman"/>
          <w:sz w:val="24"/>
          <w:szCs w:val="24"/>
        </w:rPr>
        <w:t xml:space="preserve"> </w:t>
      </w:r>
      <w:r w:rsidR="00380E87" w:rsidRPr="002C49FC">
        <w:rPr>
          <w:rFonts w:ascii="Times New Roman" w:hAnsi="Times New Roman" w:cs="Times New Roman"/>
          <w:sz w:val="24"/>
          <w:szCs w:val="24"/>
        </w:rPr>
        <w:t>республиканский слет приемных семей «Будем вместе»</w:t>
      </w:r>
      <w:r w:rsidR="00005370" w:rsidRPr="002C49FC">
        <w:rPr>
          <w:rFonts w:ascii="Times New Roman" w:hAnsi="Times New Roman" w:cs="Times New Roman"/>
          <w:sz w:val="24"/>
          <w:szCs w:val="24"/>
        </w:rPr>
        <w:t xml:space="preserve"> </w:t>
      </w:r>
      <w:r w:rsidRPr="002C49FC">
        <w:rPr>
          <w:rFonts w:ascii="Times New Roman" w:hAnsi="Times New Roman" w:cs="Times New Roman"/>
          <w:sz w:val="24"/>
          <w:szCs w:val="24"/>
        </w:rPr>
        <w:t xml:space="preserve">(далее – </w:t>
      </w:r>
      <w:r w:rsidR="00380E87" w:rsidRPr="002C49FC">
        <w:rPr>
          <w:rFonts w:ascii="Times New Roman" w:hAnsi="Times New Roman" w:cs="Times New Roman"/>
          <w:sz w:val="24"/>
          <w:szCs w:val="24"/>
        </w:rPr>
        <w:t>Слет</w:t>
      </w:r>
      <w:r w:rsidR="00956A6A" w:rsidRPr="002C49FC">
        <w:rPr>
          <w:rFonts w:ascii="Times New Roman" w:hAnsi="Times New Roman" w:cs="Times New Roman"/>
          <w:sz w:val="24"/>
          <w:szCs w:val="24"/>
        </w:rPr>
        <w:t xml:space="preserve">) состоялся </w:t>
      </w:r>
      <w:r w:rsidR="006D7A86" w:rsidRPr="002C49FC">
        <w:rPr>
          <w:rFonts w:ascii="Times New Roman" w:hAnsi="Times New Roman" w:cs="Times New Roman"/>
          <w:sz w:val="24"/>
          <w:szCs w:val="24"/>
        </w:rPr>
        <w:t>18 ноября</w:t>
      </w:r>
      <w:r w:rsidRPr="002C49FC">
        <w:rPr>
          <w:rFonts w:ascii="Times New Roman" w:hAnsi="Times New Roman" w:cs="Times New Roman"/>
          <w:sz w:val="24"/>
          <w:szCs w:val="24"/>
        </w:rPr>
        <w:t xml:space="preserve"> 201</w:t>
      </w:r>
      <w:r w:rsidR="006D7A86" w:rsidRPr="002C49FC">
        <w:rPr>
          <w:rFonts w:ascii="Times New Roman" w:hAnsi="Times New Roman" w:cs="Times New Roman"/>
          <w:sz w:val="24"/>
          <w:szCs w:val="24"/>
        </w:rPr>
        <w:t>9</w:t>
      </w:r>
      <w:r w:rsidRPr="002C49FC">
        <w:rPr>
          <w:rFonts w:ascii="Times New Roman" w:hAnsi="Times New Roman" w:cs="Times New Roman"/>
          <w:sz w:val="24"/>
          <w:szCs w:val="24"/>
        </w:rPr>
        <w:t xml:space="preserve"> года в г. </w:t>
      </w:r>
      <w:r w:rsidR="00956A6A" w:rsidRPr="002C49FC">
        <w:rPr>
          <w:rFonts w:ascii="Times New Roman" w:hAnsi="Times New Roman" w:cs="Times New Roman"/>
          <w:sz w:val="24"/>
          <w:szCs w:val="24"/>
        </w:rPr>
        <w:t>Якутске</w:t>
      </w:r>
      <w:r w:rsidR="006D7A86" w:rsidRPr="002C49FC">
        <w:rPr>
          <w:rFonts w:ascii="Times New Roman" w:hAnsi="Times New Roman" w:cs="Times New Roman"/>
          <w:sz w:val="24"/>
          <w:szCs w:val="24"/>
        </w:rPr>
        <w:t xml:space="preserve"> в рамках Форума «Женщины Долины </w:t>
      </w:r>
      <w:proofErr w:type="spellStart"/>
      <w:r w:rsidR="006D7A86" w:rsidRPr="002C49FC">
        <w:rPr>
          <w:rFonts w:ascii="Times New Roman" w:hAnsi="Times New Roman" w:cs="Times New Roman"/>
          <w:sz w:val="24"/>
          <w:szCs w:val="24"/>
        </w:rPr>
        <w:t>Туймаада</w:t>
      </w:r>
      <w:proofErr w:type="spellEnd"/>
      <w:r w:rsidR="006D7A86" w:rsidRPr="002C49FC">
        <w:rPr>
          <w:rFonts w:ascii="Times New Roman" w:hAnsi="Times New Roman" w:cs="Times New Roman"/>
          <w:sz w:val="24"/>
          <w:szCs w:val="24"/>
        </w:rPr>
        <w:t>: консолидация во имя детей!», посвященного Десятилетию Детства в Российской Федерации</w:t>
      </w:r>
      <w:r w:rsidR="004C43EE">
        <w:rPr>
          <w:rFonts w:ascii="Times New Roman" w:hAnsi="Times New Roman" w:cs="Times New Roman"/>
          <w:sz w:val="24"/>
          <w:szCs w:val="24"/>
        </w:rPr>
        <w:t xml:space="preserve"> </w:t>
      </w:r>
      <w:r w:rsidR="003D07E9">
        <w:rPr>
          <w:rFonts w:ascii="Times New Roman" w:hAnsi="Times New Roman" w:cs="Times New Roman"/>
          <w:sz w:val="24"/>
          <w:szCs w:val="24"/>
        </w:rPr>
        <w:t xml:space="preserve">и </w:t>
      </w:r>
      <w:r w:rsidR="004C43EE" w:rsidRPr="004C43EE">
        <w:rPr>
          <w:rFonts w:ascii="Times New Roman" w:hAnsi="Times New Roman" w:cs="Times New Roman"/>
          <w:bCs/>
          <w:sz w:val="24"/>
          <w:szCs w:val="24"/>
        </w:rPr>
        <w:t>проекта по поддержке семьи, материнства, отцовства и детства,</w:t>
      </w:r>
      <w:r w:rsidR="003D07E9">
        <w:rPr>
          <w:rFonts w:ascii="Times New Roman" w:hAnsi="Times New Roman" w:cs="Times New Roman"/>
          <w:bCs/>
          <w:sz w:val="24"/>
          <w:szCs w:val="24"/>
        </w:rPr>
        <w:t xml:space="preserve"> </w:t>
      </w:r>
      <w:r w:rsidR="004C43EE" w:rsidRPr="004C43EE">
        <w:rPr>
          <w:rFonts w:ascii="Times New Roman" w:hAnsi="Times New Roman" w:cs="Times New Roman"/>
          <w:bCs/>
          <w:sz w:val="24"/>
          <w:szCs w:val="24"/>
        </w:rPr>
        <w:t>с использованием гранта Президента Российской Федерации,</w:t>
      </w:r>
      <w:r w:rsidR="003D07E9">
        <w:rPr>
          <w:rFonts w:ascii="Times New Roman" w:hAnsi="Times New Roman" w:cs="Times New Roman"/>
          <w:bCs/>
          <w:sz w:val="24"/>
          <w:szCs w:val="24"/>
        </w:rPr>
        <w:t xml:space="preserve"> </w:t>
      </w:r>
      <w:r w:rsidR="004C43EE" w:rsidRPr="004C43EE">
        <w:rPr>
          <w:rFonts w:ascii="Times New Roman" w:hAnsi="Times New Roman" w:cs="Times New Roman"/>
          <w:bCs/>
          <w:sz w:val="24"/>
          <w:szCs w:val="24"/>
        </w:rPr>
        <w:t>предоставленного Фондом президентских грантов,</w:t>
      </w:r>
      <w:r w:rsidR="003D07E9">
        <w:rPr>
          <w:rFonts w:ascii="Times New Roman" w:hAnsi="Times New Roman" w:cs="Times New Roman"/>
          <w:bCs/>
          <w:sz w:val="24"/>
          <w:szCs w:val="24"/>
        </w:rPr>
        <w:t xml:space="preserve"> </w:t>
      </w:r>
      <w:r w:rsidR="004C43EE" w:rsidRPr="004C43EE">
        <w:rPr>
          <w:rFonts w:ascii="Times New Roman" w:hAnsi="Times New Roman" w:cs="Times New Roman"/>
          <w:bCs/>
          <w:sz w:val="24"/>
          <w:szCs w:val="24"/>
        </w:rPr>
        <w:t>«</w:t>
      </w:r>
      <w:proofErr w:type="spellStart"/>
      <w:r w:rsidR="004C43EE" w:rsidRPr="004C43EE">
        <w:rPr>
          <w:rFonts w:ascii="Times New Roman" w:hAnsi="Times New Roman" w:cs="Times New Roman"/>
          <w:bCs/>
          <w:sz w:val="24"/>
          <w:szCs w:val="24"/>
        </w:rPr>
        <w:t>Иллээхтик</w:t>
      </w:r>
      <w:proofErr w:type="spellEnd"/>
      <w:r w:rsidR="004C43EE" w:rsidRPr="004C43EE">
        <w:rPr>
          <w:rFonts w:ascii="Times New Roman" w:hAnsi="Times New Roman" w:cs="Times New Roman"/>
          <w:bCs/>
          <w:sz w:val="24"/>
          <w:szCs w:val="24"/>
        </w:rPr>
        <w:t xml:space="preserve"> </w:t>
      </w:r>
      <w:proofErr w:type="spellStart"/>
      <w:r w:rsidR="004C43EE" w:rsidRPr="004C43EE">
        <w:rPr>
          <w:rFonts w:ascii="Times New Roman" w:hAnsi="Times New Roman" w:cs="Times New Roman"/>
          <w:bCs/>
          <w:sz w:val="24"/>
          <w:szCs w:val="24"/>
        </w:rPr>
        <w:t>бииргэ</w:t>
      </w:r>
      <w:proofErr w:type="spellEnd"/>
      <w:r w:rsidR="004C43EE" w:rsidRPr="004C43EE">
        <w:rPr>
          <w:rFonts w:ascii="Times New Roman" w:hAnsi="Times New Roman" w:cs="Times New Roman"/>
          <w:bCs/>
          <w:sz w:val="24"/>
          <w:szCs w:val="24"/>
        </w:rPr>
        <w:t xml:space="preserve"> (Будем вместе)»</w:t>
      </w:r>
      <w:r w:rsidR="003D07E9">
        <w:rPr>
          <w:rFonts w:ascii="Times New Roman" w:hAnsi="Times New Roman" w:cs="Times New Roman"/>
          <w:bCs/>
          <w:sz w:val="24"/>
          <w:szCs w:val="24"/>
        </w:rPr>
        <w:t>.</w:t>
      </w:r>
    </w:p>
    <w:p w:rsidR="00005370" w:rsidRPr="002C49FC" w:rsidRDefault="006D7A86" w:rsidP="002C49FC">
      <w:pPr>
        <w:spacing w:after="0" w:line="360" w:lineRule="auto"/>
        <w:ind w:firstLine="709"/>
        <w:jc w:val="both"/>
        <w:rPr>
          <w:rFonts w:ascii="Times New Roman" w:hAnsi="Times New Roman" w:cs="Times New Roman"/>
          <w:sz w:val="24"/>
          <w:szCs w:val="24"/>
        </w:rPr>
      </w:pPr>
      <w:r w:rsidRPr="002C49FC">
        <w:rPr>
          <w:rFonts w:ascii="Times New Roman" w:hAnsi="Times New Roman" w:cs="Times New Roman"/>
          <w:sz w:val="24"/>
          <w:szCs w:val="24"/>
        </w:rPr>
        <w:t xml:space="preserve"> </w:t>
      </w:r>
      <w:bookmarkStart w:id="0" w:name="_GoBack"/>
      <w:bookmarkEnd w:id="0"/>
      <w:r w:rsidRPr="002C49FC">
        <w:rPr>
          <w:rFonts w:ascii="Times New Roman" w:hAnsi="Times New Roman" w:cs="Times New Roman"/>
          <w:sz w:val="24"/>
          <w:szCs w:val="24"/>
        </w:rPr>
        <w:t xml:space="preserve">                             </w:t>
      </w:r>
    </w:p>
    <w:p w:rsidR="006D7A86" w:rsidRPr="002C49FC" w:rsidRDefault="00634792" w:rsidP="002C49FC">
      <w:pPr>
        <w:spacing w:after="0" w:line="360" w:lineRule="auto"/>
        <w:ind w:firstLine="709"/>
        <w:jc w:val="both"/>
        <w:rPr>
          <w:rFonts w:ascii="Times New Roman" w:hAnsi="Times New Roman" w:cs="Times New Roman"/>
          <w:sz w:val="24"/>
          <w:szCs w:val="24"/>
        </w:rPr>
      </w:pPr>
      <w:r w:rsidRPr="002C49FC">
        <w:rPr>
          <w:rFonts w:ascii="Times New Roman" w:hAnsi="Times New Roman" w:cs="Times New Roman"/>
          <w:sz w:val="24"/>
          <w:szCs w:val="24"/>
        </w:rPr>
        <w:t xml:space="preserve">Организаторы </w:t>
      </w:r>
      <w:r w:rsidR="00956A6A" w:rsidRPr="002C49FC">
        <w:rPr>
          <w:rFonts w:ascii="Times New Roman" w:hAnsi="Times New Roman" w:cs="Times New Roman"/>
          <w:sz w:val="24"/>
          <w:szCs w:val="24"/>
        </w:rPr>
        <w:t>Слета</w:t>
      </w:r>
      <w:r w:rsidRPr="002C49FC">
        <w:rPr>
          <w:rFonts w:ascii="Times New Roman" w:hAnsi="Times New Roman" w:cs="Times New Roman"/>
          <w:sz w:val="24"/>
          <w:szCs w:val="24"/>
        </w:rPr>
        <w:t xml:space="preserve">: </w:t>
      </w:r>
      <w:r w:rsidR="00956A6A" w:rsidRPr="002C49FC">
        <w:rPr>
          <w:rFonts w:ascii="Times New Roman" w:hAnsi="Times New Roman" w:cs="Times New Roman"/>
          <w:sz w:val="24"/>
          <w:szCs w:val="24"/>
        </w:rPr>
        <w:t>Международный детский фонд «Дети Саха-Азия», МБУ для детей-сирот и детей, оставшихся без попечения родителей «</w:t>
      </w:r>
      <w:proofErr w:type="spellStart"/>
      <w:r w:rsidR="00956A6A" w:rsidRPr="002C49FC">
        <w:rPr>
          <w:rFonts w:ascii="Times New Roman" w:hAnsi="Times New Roman" w:cs="Times New Roman"/>
          <w:sz w:val="24"/>
          <w:szCs w:val="24"/>
        </w:rPr>
        <w:t>Мохсоголлохский</w:t>
      </w:r>
      <w:proofErr w:type="spellEnd"/>
      <w:r w:rsidR="00956A6A" w:rsidRPr="002C49FC">
        <w:rPr>
          <w:rFonts w:ascii="Times New Roman" w:hAnsi="Times New Roman" w:cs="Times New Roman"/>
          <w:sz w:val="24"/>
          <w:szCs w:val="24"/>
        </w:rPr>
        <w:t xml:space="preserve"> Центр помощи детям, оставшимся без попечения родителей»</w:t>
      </w:r>
      <w:r w:rsidR="006D7A86" w:rsidRPr="002C49FC">
        <w:rPr>
          <w:rFonts w:ascii="Times New Roman" w:hAnsi="Times New Roman" w:cs="Times New Roman"/>
          <w:sz w:val="24"/>
          <w:szCs w:val="24"/>
        </w:rPr>
        <w:t xml:space="preserve"> МР «</w:t>
      </w:r>
      <w:proofErr w:type="spellStart"/>
      <w:r w:rsidR="006D7A86" w:rsidRPr="002C49FC">
        <w:rPr>
          <w:rFonts w:ascii="Times New Roman" w:hAnsi="Times New Roman" w:cs="Times New Roman"/>
          <w:sz w:val="24"/>
          <w:szCs w:val="24"/>
        </w:rPr>
        <w:t>Хангаласский</w:t>
      </w:r>
      <w:proofErr w:type="spellEnd"/>
      <w:r w:rsidR="006D7A86" w:rsidRPr="002C49FC">
        <w:rPr>
          <w:rFonts w:ascii="Times New Roman" w:hAnsi="Times New Roman" w:cs="Times New Roman"/>
          <w:sz w:val="24"/>
          <w:szCs w:val="24"/>
        </w:rPr>
        <w:t xml:space="preserve"> улус» РС (Я).</w:t>
      </w:r>
    </w:p>
    <w:p w:rsidR="00177A0A" w:rsidRPr="002C49FC" w:rsidRDefault="00177A0A" w:rsidP="002C49FC">
      <w:pPr>
        <w:suppressAutoHyphens/>
        <w:spacing w:after="0" w:line="360" w:lineRule="auto"/>
        <w:ind w:left="-76" w:firstLine="927"/>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b/>
          <w:sz w:val="24"/>
          <w:szCs w:val="24"/>
          <w:lang w:eastAsia="zh-CN"/>
        </w:rPr>
        <w:t>Участники Слета:</w:t>
      </w:r>
      <w:r w:rsidRPr="002C49FC">
        <w:rPr>
          <w:rFonts w:ascii="Times New Roman" w:eastAsia="Times New Roman" w:hAnsi="Times New Roman" w:cs="Times New Roman"/>
          <w:sz w:val="24"/>
          <w:szCs w:val="24"/>
          <w:lang w:eastAsia="zh-CN"/>
        </w:rPr>
        <w:t xml:space="preserve"> приемные родители, представители Центров помощи детям, оставшимся без попечения родителей, специалисты органов опеки и попечительства Республики Саха (Якутия).</w:t>
      </w:r>
    </w:p>
    <w:p w:rsidR="00177A0A" w:rsidRPr="002C49FC" w:rsidRDefault="00177A0A" w:rsidP="002C49FC">
      <w:pPr>
        <w:suppressAutoHyphens/>
        <w:spacing w:after="0" w:line="360" w:lineRule="auto"/>
        <w:ind w:left="-76" w:firstLine="927"/>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b/>
          <w:sz w:val="24"/>
          <w:szCs w:val="24"/>
          <w:lang w:eastAsia="zh-CN"/>
        </w:rPr>
        <w:t>Социальные партнёры:</w:t>
      </w:r>
      <w:r w:rsidRPr="002C49FC">
        <w:rPr>
          <w:rFonts w:ascii="Times New Roman" w:eastAsia="Times New Roman" w:hAnsi="Times New Roman" w:cs="Times New Roman"/>
          <w:sz w:val="24"/>
          <w:szCs w:val="24"/>
          <w:lang w:eastAsia="zh-CN"/>
        </w:rPr>
        <w:t xml:space="preserve"> МКУ ЦПИКС «</w:t>
      </w:r>
      <w:proofErr w:type="spellStart"/>
      <w:r w:rsidRPr="002C49FC">
        <w:rPr>
          <w:rFonts w:ascii="Times New Roman" w:eastAsia="Times New Roman" w:hAnsi="Times New Roman" w:cs="Times New Roman"/>
          <w:sz w:val="24"/>
          <w:szCs w:val="24"/>
          <w:lang w:eastAsia="zh-CN"/>
        </w:rPr>
        <w:t>Берегиня</w:t>
      </w:r>
      <w:proofErr w:type="spellEnd"/>
      <w:r w:rsidRPr="002C49FC">
        <w:rPr>
          <w:rFonts w:ascii="Times New Roman" w:eastAsia="Times New Roman" w:hAnsi="Times New Roman" w:cs="Times New Roman"/>
          <w:sz w:val="24"/>
          <w:szCs w:val="24"/>
          <w:lang w:eastAsia="zh-CN"/>
        </w:rPr>
        <w:t>», Ассоциация приемных семей РС (Я).</w:t>
      </w:r>
    </w:p>
    <w:p w:rsidR="00177A0A" w:rsidRPr="002C49FC" w:rsidRDefault="00177A0A" w:rsidP="002C49FC">
      <w:pPr>
        <w:suppressAutoHyphens/>
        <w:spacing w:after="0" w:line="360" w:lineRule="auto"/>
        <w:ind w:left="-76" w:firstLine="927"/>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b/>
          <w:sz w:val="24"/>
          <w:szCs w:val="24"/>
          <w:lang w:eastAsia="zh-CN"/>
        </w:rPr>
        <w:t>Приглашенные:</w:t>
      </w:r>
      <w:r w:rsidRPr="002C49FC">
        <w:rPr>
          <w:rFonts w:ascii="Times New Roman" w:eastAsia="Times New Roman" w:hAnsi="Times New Roman" w:cs="Times New Roman"/>
          <w:sz w:val="24"/>
          <w:szCs w:val="24"/>
          <w:lang w:eastAsia="zh-CN"/>
        </w:rPr>
        <w:t xml:space="preserve"> </w:t>
      </w:r>
      <w:r w:rsidR="00EF5317" w:rsidRPr="002C49FC">
        <w:rPr>
          <w:rFonts w:ascii="Times New Roman" w:eastAsia="Times New Roman" w:hAnsi="Times New Roman" w:cs="Times New Roman"/>
          <w:sz w:val="24"/>
          <w:szCs w:val="24"/>
          <w:lang w:eastAsia="zh-CN"/>
        </w:rPr>
        <w:t xml:space="preserve">Министерство труда и социального развития РС (Я), </w:t>
      </w:r>
      <w:r w:rsidRPr="002C49FC">
        <w:rPr>
          <w:rFonts w:ascii="Times New Roman" w:eastAsia="Times New Roman" w:hAnsi="Times New Roman" w:cs="Times New Roman"/>
          <w:sz w:val="24"/>
          <w:szCs w:val="24"/>
          <w:lang w:eastAsia="zh-CN"/>
        </w:rPr>
        <w:t xml:space="preserve">Министерство образования и науки РС (Я), Министерство по делам молодежи и социальным коммуникациям РС(Я), Государственный комитет РС (Я) по занятости населения, Прокуратура РС (Я), Управление Федеральной службы исполнения наказаний по Республике Саха (Якутия), Управление Федеральной службы судебных приставов по Республике Саха (Якутия), </w:t>
      </w:r>
      <w:r w:rsidR="00EF5317" w:rsidRPr="002C49FC">
        <w:rPr>
          <w:rFonts w:ascii="Times New Roman" w:eastAsia="Times New Roman" w:hAnsi="Times New Roman" w:cs="Times New Roman"/>
          <w:sz w:val="24"/>
          <w:szCs w:val="24"/>
          <w:lang w:eastAsia="zh-CN"/>
        </w:rPr>
        <w:t>Республиканская межведомственная комиссия по делам несовершеннолетних</w:t>
      </w:r>
      <w:r w:rsidRPr="002C49FC">
        <w:rPr>
          <w:rFonts w:ascii="Times New Roman" w:eastAsia="Times New Roman" w:hAnsi="Times New Roman" w:cs="Times New Roman"/>
          <w:sz w:val="24"/>
          <w:szCs w:val="24"/>
          <w:lang w:eastAsia="zh-CN"/>
        </w:rPr>
        <w:t xml:space="preserve">, ГАУ Многофункциональный центр предоставления государственных и муниципальных услуг в Республике Саха (Якутия), народные депутаты Государственного собрания (Ил </w:t>
      </w:r>
      <w:proofErr w:type="spellStart"/>
      <w:r w:rsidRPr="002C49FC">
        <w:rPr>
          <w:rFonts w:ascii="Times New Roman" w:eastAsia="Times New Roman" w:hAnsi="Times New Roman" w:cs="Times New Roman"/>
          <w:sz w:val="24"/>
          <w:szCs w:val="24"/>
          <w:lang w:eastAsia="zh-CN"/>
        </w:rPr>
        <w:t>Тумэн</w:t>
      </w:r>
      <w:proofErr w:type="spellEnd"/>
      <w:r w:rsidRPr="002C49FC">
        <w:rPr>
          <w:rFonts w:ascii="Times New Roman" w:eastAsia="Times New Roman" w:hAnsi="Times New Roman" w:cs="Times New Roman"/>
          <w:sz w:val="24"/>
          <w:szCs w:val="24"/>
          <w:lang w:eastAsia="zh-CN"/>
        </w:rPr>
        <w:t xml:space="preserve">) РС (Я), Молодежная биржа труда «Импульс», члены Общественной палаты РС(Я), специалисты отделов опеки и попечительства муниципальных образований, потенциальные приемные родители, представители СО НКО и СМИ. </w:t>
      </w:r>
    </w:p>
    <w:p w:rsidR="00177A0A" w:rsidRPr="002C49FC" w:rsidRDefault="00177A0A" w:rsidP="002C49FC">
      <w:pPr>
        <w:suppressAutoHyphens/>
        <w:spacing w:after="0" w:line="360" w:lineRule="auto"/>
        <w:ind w:left="-76" w:firstLine="927"/>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Модератором </w:t>
      </w:r>
      <w:r w:rsidRPr="002C49FC">
        <w:rPr>
          <w:rFonts w:ascii="Times New Roman" w:eastAsia="Times New Roman" w:hAnsi="Times New Roman" w:cs="Times New Roman"/>
          <w:sz w:val="24"/>
          <w:szCs w:val="24"/>
          <w:lang w:val="en-US" w:eastAsia="zh-CN"/>
        </w:rPr>
        <w:t>V</w:t>
      </w:r>
      <w:r w:rsidRPr="002C49FC">
        <w:rPr>
          <w:rFonts w:ascii="Times New Roman" w:eastAsia="Times New Roman" w:hAnsi="Times New Roman" w:cs="Times New Roman"/>
          <w:sz w:val="24"/>
          <w:szCs w:val="24"/>
          <w:lang w:eastAsia="zh-CN"/>
        </w:rPr>
        <w:t xml:space="preserve"> Республиканского слета приемных родителей выступила Андросова Ольга Михайловна, исполнительный директор Международного детского фонда «Дети Саха-Азия».</w:t>
      </w:r>
    </w:p>
    <w:p w:rsidR="00177A0A" w:rsidRPr="002C49FC" w:rsidRDefault="00177A0A" w:rsidP="002C49FC">
      <w:pPr>
        <w:tabs>
          <w:tab w:val="left" w:pos="360"/>
        </w:tabs>
        <w:suppressAutoHyphens/>
        <w:spacing w:after="0" w:line="360" w:lineRule="auto"/>
        <w:jc w:val="both"/>
        <w:rPr>
          <w:rFonts w:ascii="Times New Roman" w:hAnsi="Times New Roman" w:cs="Times New Roman"/>
          <w:sz w:val="24"/>
          <w:szCs w:val="24"/>
        </w:rPr>
      </w:pPr>
      <w:r w:rsidRPr="002C49FC">
        <w:rPr>
          <w:rFonts w:ascii="Times New Roman" w:eastAsia="Times New Roman" w:hAnsi="Times New Roman" w:cs="Times New Roman"/>
          <w:sz w:val="24"/>
          <w:szCs w:val="24"/>
          <w:lang w:eastAsia="zh-CN"/>
        </w:rPr>
        <w:tab/>
      </w:r>
      <w:r w:rsidRPr="002C49FC">
        <w:rPr>
          <w:rFonts w:ascii="Times New Roman" w:eastAsia="Times New Roman" w:hAnsi="Times New Roman" w:cs="Times New Roman"/>
          <w:sz w:val="24"/>
          <w:szCs w:val="24"/>
          <w:lang w:eastAsia="zh-CN"/>
        </w:rPr>
        <w:tab/>
        <w:t>Присутствовали 35 приемных родителей из 12 районов Республики Саха (Якутия):</w:t>
      </w:r>
      <w:r w:rsidRPr="002C49FC">
        <w:rPr>
          <w:rFonts w:ascii="Times New Roman" w:hAnsi="Times New Roman" w:cs="Times New Roman"/>
          <w:sz w:val="24"/>
          <w:szCs w:val="24"/>
        </w:rPr>
        <w:t xml:space="preserve"> </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hAnsi="Times New Roman" w:cs="Times New Roman"/>
          <w:sz w:val="24"/>
          <w:szCs w:val="24"/>
        </w:rPr>
        <w:t xml:space="preserve">-  </w:t>
      </w:r>
      <w:proofErr w:type="spellStart"/>
      <w:r w:rsidRPr="002C49FC">
        <w:rPr>
          <w:rFonts w:ascii="Times New Roman" w:eastAsia="Times New Roman" w:hAnsi="Times New Roman" w:cs="Times New Roman"/>
          <w:sz w:val="24"/>
          <w:szCs w:val="24"/>
          <w:lang w:eastAsia="zh-CN"/>
        </w:rPr>
        <w:t>Амгинский</w:t>
      </w:r>
      <w:proofErr w:type="spellEnd"/>
      <w:r w:rsidRPr="002C49FC">
        <w:rPr>
          <w:rFonts w:ascii="Times New Roman" w:eastAsia="Times New Roman" w:hAnsi="Times New Roman" w:cs="Times New Roman"/>
          <w:sz w:val="24"/>
          <w:szCs w:val="24"/>
          <w:lang w:eastAsia="zh-CN"/>
        </w:rPr>
        <w:t xml:space="preserve"> улус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Вилюйский район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Горный район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Мегино-Кангаласский</w:t>
      </w:r>
      <w:proofErr w:type="spellEnd"/>
      <w:r w:rsidRPr="002C49FC">
        <w:rPr>
          <w:rFonts w:ascii="Times New Roman" w:eastAsia="Times New Roman" w:hAnsi="Times New Roman" w:cs="Times New Roman"/>
          <w:sz w:val="24"/>
          <w:szCs w:val="24"/>
          <w:lang w:eastAsia="zh-CN"/>
        </w:rPr>
        <w:t xml:space="preserve"> район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w:t>
      </w:r>
      <w:r w:rsidRPr="002C49FC">
        <w:rPr>
          <w:rFonts w:ascii="Times New Roman" w:hAnsi="Times New Roman" w:cs="Times New Roman"/>
          <w:sz w:val="24"/>
          <w:szCs w:val="24"/>
        </w:rPr>
        <w:t xml:space="preserve"> </w:t>
      </w:r>
      <w:proofErr w:type="spellStart"/>
      <w:r w:rsidRPr="002C49FC">
        <w:rPr>
          <w:rFonts w:ascii="Times New Roman" w:eastAsia="Times New Roman" w:hAnsi="Times New Roman" w:cs="Times New Roman"/>
          <w:sz w:val="24"/>
          <w:szCs w:val="24"/>
          <w:lang w:eastAsia="zh-CN"/>
        </w:rPr>
        <w:t>Намский</w:t>
      </w:r>
      <w:proofErr w:type="spellEnd"/>
      <w:r w:rsidRPr="002C49FC">
        <w:rPr>
          <w:rFonts w:ascii="Times New Roman" w:eastAsia="Times New Roman" w:hAnsi="Times New Roman" w:cs="Times New Roman"/>
          <w:sz w:val="24"/>
          <w:szCs w:val="24"/>
          <w:lang w:eastAsia="zh-CN"/>
        </w:rPr>
        <w:t xml:space="preserve"> улус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lastRenderedPageBreak/>
        <w:t xml:space="preserve">- </w:t>
      </w:r>
      <w:proofErr w:type="spellStart"/>
      <w:r w:rsidRPr="002C49FC">
        <w:rPr>
          <w:rFonts w:ascii="Times New Roman" w:eastAsia="Times New Roman" w:hAnsi="Times New Roman" w:cs="Times New Roman"/>
          <w:sz w:val="24"/>
          <w:szCs w:val="24"/>
          <w:lang w:eastAsia="zh-CN"/>
        </w:rPr>
        <w:t>Нюрбинский</w:t>
      </w:r>
      <w:proofErr w:type="spellEnd"/>
      <w:r w:rsidRPr="002C49FC">
        <w:rPr>
          <w:rFonts w:ascii="Times New Roman" w:eastAsia="Times New Roman" w:hAnsi="Times New Roman" w:cs="Times New Roman"/>
          <w:sz w:val="24"/>
          <w:szCs w:val="24"/>
          <w:lang w:eastAsia="zh-CN"/>
        </w:rPr>
        <w:t xml:space="preserve"> район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Олекминский</w:t>
      </w:r>
      <w:proofErr w:type="spellEnd"/>
      <w:r w:rsidRPr="002C49FC">
        <w:rPr>
          <w:rFonts w:ascii="Times New Roman" w:eastAsia="Times New Roman" w:hAnsi="Times New Roman" w:cs="Times New Roman"/>
          <w:sz w:val="24"/>
          <w:szCs w:val="24"/>
          <w:lang w:eastAsia="zh-CN"/>
        </w:rPr>
        <w:t xml:space="preserve"> район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Оленекский</w:t>
      </w:r>
      <w:proofErr w:type="spellEnd"/>
      <w:r w:rsidRPr="002C49FC">
        <w:rPr>
          <w:rFonts w:ascii="Times New Roman" w:eastAsia="Times New Roman" w:hAnsi="Times New Roman" w:cs="Times New Roman"/>
          <w:sz w:val="24"/>
          <w:szCs w:val="24"/>
          <w:lang w:eastAsia="zh-CN"/>
        </w:rPr>
        <w:t xml:space="preserve"> район, </w:t>
      </w:r>
      <w:proofErr w:type="spellStart"/>
      <w:r w:rsidRPr="002C49FC">
        <w:rPr>
          <w:rFonts w:ascii="Times New Roman" w:eastAsia="Times New Roman" w:hAnsi="Times New Roman" w:cs="Times New Roman"/>
          <w:sz w:val="24"/>
          <w:szCs w:val="24"/>
          <w:lang w:eastAsia="zh-CN"/>
        </w:rPr>
        <w:t>с.Эйик</w:t>
      </w:r>
      <w:proofErr w:type="spellEnd"/>
      <w:r w:rsidRPr="002C49FC">
        <w:rPr>
          <w:rFonts w:ascii="Times New Roman" w:eastAsia="Times New Roman" w:hAnsi="Times New Roman" w:cs="Times New Roman"/>
          <w:sz w:val="24"/>
          <w:szCs w:val="24"/>
          <w:lang w:eastAsia="zh-CN"/>
        </w:rPr>
        <w:t xml:space="preserve">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Усть-Алданский</w:t>
      </w:r>
      <w:proofErr w:type="spellEnd"/>
      <w:r w:rsidRPr="002C49FC">
        <w:rPr>
          <w:rFonts w:ascii="Times New Roman" w:eastAsia="Times New Roman" w:hAnsi="Times New Roman" w:cs="Times New Roman"/>
          <w:sz w:val="24"/>
          <w:szCs w:val="24"/>
          <w:lang w:eastAsia="zh-CN"/>
        </w:rPr>
        <w:t xml:space="preserve"> улус (3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Хангаласский</w:t>
      </w:r>
      <w:proofErr w:type="spellEnd"/>
      <w:r w:rsidRPr="002C49FC">
        <w:rPr>
          <w:rFonts w:ascii="Times New Roman" w:eastAsia="Times New Roman" w:hAnsi="Times New Roman" w:cs="Times New Roman"/>
          <w:sz w:val="24"/>
          <w:szCs w:val="24"/>
          <w:lang w:eastAsia="zh-CN"/>
        </w:rPr>
        <w:t xml:space="preserve"> улус (11 представителей);</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Чурапчинский</w:t>
      </w:r>
      <w:proofErr w:type="spellEnd"/>
      <w:r w:rsidRPr="002C49FC">
        <w:rPr>
          <w:rFonts w:ascii="Times New Roman" w:eastAsia="Times New Roman" w:hAnsi="Times New Roman" w:cs="Times New Roman"/>
          <w:sz w:val="24"/>
          <w:szCs w:val="24"/>
          <w:lang w:eastAsia="zh-CN"/>
        </w:rPr>
        <w:t xml:space="preserve"> улус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Якутск (9 представителей).</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Также присутствовали 11 представителей отделов опеки и попечительства из 7 районов РС (Я), 19 представителей центров помощи детям-сиротам и детям, оставшимся без попечения родителей.</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Отделы опеки и попечительства были представлены следующими районами:</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Анабарский</w:t>
      </w:r>
      <w:proofErr w:type="spellEnd"/>
      <w:r w:rsidRPr="002C49FC">
        <w:rPr>
          <w:rFonts w:ascii="Times New Roman" w:eastAsia="Times New Roman" w:hAnsi="Times New Roman" w:cs="Times New Roman"/>
          <w:sz w:val="24"/>
          <w:szCs w:val="24"/>
          <w:lang w:eastAsia="zh-CN"/>
        </w:rPr>
        <w:t xml:space="preserve"> национальный (</w:t>
      </w:r>
      <w:proofErr w:type="spellStart"/>
      <w:r w:rsidRPr="002C49FC">
        <w:rPr>
          <w:rFonts w:ascii="Times New Roman" w:eastAsia="Times New Roman" w:hAnsi="Times New Roman" w:cs="Times New Roman"/>
          <w:sz w:val="24"/>
          <w:szCs w:val="24"/>
          <w:lang w:eastAsia="zh-CN"/>
        </w:rPr>
        <w:t>долгано</w:t>
      </w:r>
      <w:proofErr w:type="spellEnd"/>
      <w:r w:rsidRPr="002C49FC">
        <w:rPr>
          <w:rFonts w:ascii="Times New Roman" w:eastAsia="Times New Roman" w:hAnsi="Times New Roman" w:cs="Times New Roman"/>
          <w:sz w:val="24"/>
          <w:szCs w:val="24"/>
          <w:lang w:eastAsia="zh-CN"/>
        </w:rPr>
        <w:t>-эвенкийский) район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Мирнинский</w:t>
      </w:r>
      <w:proofErr w:type="spellEnd"/>
      <w:r w:rsidRPr="002C49FC">
        <w:rPr>
          <w:rFonts w:ascii="Times New Roman" w:eastAsia="Times New Roman" w:hAnsi="Times New Roman" w:cs="Times New Roman"/>
          <w:sz w:val="24"/>
          <w:szCs w:val="24"/>
          <w:lang w:eastAsia="zh-CN"/>
        </w:rPr>
        <w:t xml:space="preserve"> район –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Нюрбинский</w:t>
      </w:r>
      <w:proofErr w:type="spellEnd"/>
      <w:r w:rsidRPr="002C49FC">
        <w:rPr>
          <w:rFonts w:ascii="Times New Roman" w:eastAsia="Times New Roman" w:hAnsi="Times New Roman" w:cs="Times New Roman"/>
          <w:sz w:val="24"/>
          <w:szCs w:val="24"/>
          <w:lang w:eastAsia="zh-CN"/>
        </w:rPr>
        <w:t xml:space="preserve"> район –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Олекминский</w:t>
      </w:r>
      <w:proofErr w:type="spellEnd"/>
      <w:r w:rsidRPr="002C49FC">
        <w:rPr>
          <w:rFonts w:ascii="Times New Roman" w:eastAsia="Times New Roman" w:hAnsi="Times New Roman" w:cs="Times New Roman"/>
          <w:sz w:val="24"/>
          <w:szCs w:val="24"/>
          <w:lang w:eastAsia="zh-CN"/>
        </w:rPr>
        <w:t xml:space="preserve"> район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Хангаласский</w:t>
      </w:r>
      <w:proofErr w:type="spellEnd"/>
      <w:r w:rsidRPr="002C49FC">
        <w:rPr>
          <w:rFonts w:ascii="Times New Roman" w:eastAsia="Times New Roman" w:hAnsi="Times New Roman" w:cs="Times New Roman"/>
          <w:sz w:val="24"/>
          <w:szCs w:val="24"/>
          <w:lang w:eastAsia="zh-CN"/>
        </w:rPr>
        <w:t xml:space="preserve"> район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Чурапчинский</w:t>
      </w:r>
      <w:proofErr w:type="spellEnd"/>
      <w:r w:rsidRPr="002C49FC">
        <w:rPr>
          <w:rFonts w:ascii="Times New Roman" w:eastAsia="Times New Roman" w:hAnsi="Times New Roman" w:cs="Times New Roman"/>
          <w:sz w:val="24"/>
          <w:szCs w:val="24"/>
          <w:lang w:eastAsia="zh-CN"/>
        </w:rPr>
        <w:t xml:space="preserve"> район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г. Якутск – 3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Центры помощи детям-сиротам и детям, оставшимся без попечения родителей, были представлены 5 директорами и 14 специалистами служб сопровождения из 6 районов РС (Я):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МКУ "Центр помощи детям-сиротам и детям, оставшимся без попечения родителей им. И.И. </w:t>
      </w:r>
      <w:proofErr w:type="spellStart"/>
      <w:r w:rsidRPr="002C49FC">
        <w:rPr>
          <w:rFonts w:ascii="Times New Roman" w:eastAsia="Times New Roman" w:hAnsi="Times New Roman" w:cs="Times New Roman"/>
          <w:sz w:val="24"/>
          <w:szCs w:val="24"/>
          <w:lang w:eastAsia="zh-CN"/>
        </w:rPr>
        <w:t>Седалищева</w:t>
      </w:r>
      <w:proofErr w:type="spellEnd"/>
      <w:r w:rsidRPr="002C49FC">
        <w:rPr>
          <w:rFonts w:ascii="Times New Roman" w:eastAsia="Times New Roman" w:hAnsi="Times New Roman" w:cs="Times New Roman"/>
          <w:sz w:val="24"/>
          <w:szCs w:val="24"/>
          <w:lang w:eastAsia="zh-CN"/>
        </w:rPr>
        <w:t xml:space="preserve"> МР «</w:t>
      </w:r>
      <w:proofErr w:type="spellStart"/>
      <w:r w:rsidRPr="002C49FC">
        <w:rPr>
          <w:rFonts w:ascii="Times New Roman" w:eastAsia="Times New Roman" w:hAnsi="Times New Roman" w:cs="Times New Roman"/>
          <w:sz w:val="24"/>
          <w:szCs w:val="24"/>
          <w:lang w:eastAsia="zh-CN"/>
        </w:rPr>
        <w:t>Верхневилюйский</w:t>
      </w:r>
      <w:proofErr w:type="spellEnd"/>
      <w:r w:rsidRPr="002C49FC">
        <w:rPr>
          <w:rFonts w:ascii="Times New Roman" w:eastAsia="Times New Roman" w:hAnsi="Times New Roman" w:cs="Times New Roman"/>
          <w:sz w:val="24"/>
          <w:szCs w:val="24"/>
          <w:lang w:eastAsia="zh-CN"/>
        </w:rPr>
        <w:t xml:space="preserve"> улус»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МКУ «Вилюйский центр помощи детям-сиротам и детям, оставшимся без попечения родителей им. С.М. </w:t>
      </w:r>
      <w:proofErr w:type="spellStart"/>
      <w:r w:rsidRPr="002C49FC">
        <w:rPr>
          <w:rFonts w:ascii="Times New Roman" w:eastAsia="Times New Roman" w:hAnsi="Times New Roman" w:cs="Times New Roman"/>
          <w:sz w:val="24"/>
          <w:szCs w:val="24"/>
          <w:lang w:eastAsia="zh-CN"/>
        </w:rPr>
        <w:t>Аржакова</w:t>
      </w:r>
      <w:proofErr w:type="spellEnd"/>
      <w:r w:rsidRPr="002C49FC">
        <w:rPr>
          <w:rFonts w:ascii="Times New Roman" w:eastAsia="Times New Roman" w:hAnsi="Times New Roman" w:cs="Times New Roman"/>
          <w:sz w:val="24"/>
          <w:szCs w:val="24"/>
          <w:lang w:eastAsia="zh-CN"/>
        </w:rPr>
        <w:t>» – 2 представителя;</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МКУ для детей-сирот и детей, оставшихся без попечения родителей «</w:t>
      </w:r>
      <w:proofErr w:type="spellStart"/>
      <w:r w:rsidRPr="002C49FC">
        <w:rPr>
          <w:rFonts w:ascii="Times New Roman" w:eastAsia="Times New Roman" w:hAnsi="Times New Roman" w:cs="Times New Roman"/>
          <w:sz w:val="24"/>
          <w:szCs w:val="24"/>
          <w:lang w:eastAsia="zh-CN"/>
        </w:rPr>
        <w:t>Тойбохойский</w:t>
      </w:r>
      <w:proofErr w:type="spellEnd"/>
      <w:r w:rsidRPr="002C49FC">
        <w:rPr>
          <w:rFonts w:ascii="Times New Roman" w:eastAsia="Times New Roman" w:hAnsi="Times New Roman" w:cs="Times New Roman"/>
          <w:sz w:val="24"/>
          <w:szCs w:val="24"/>
          <w:lang w:eastAsia="zh-CN"/>
        </w:rPr>
        <w:t xml:space="preserve"> центр помощи детям, оставшимся без попечения родителей и оказания им содействия в дальнейшем устройстве им. С.Г. Кривошапкина" МР "</w:t>
      </w:r>
      <w:proofErr w:type="spellStart"/>
      <w:r w:rsidRPr="002C49FC">
        <w:rPr>
          <w:rFonts w:ascii="Times New Roman" w:eastAsia="Times New Roman" w:hAnsi="Times New Roman" w:cs="Times New Roman"/>
          <w:sz w:val="24"/>
          <w:szCs w:val="24"/>
          <w:lang w:eastAsia="zh-CN"/>
        </w:rPr>
        <w:t>Сунтарский</w:t>
      </w:r>
      <w:proofErr w:type="spellEnd"/>
      <w:r w:rsidRPr="002C49FC">
        <w:rPr>
          <w:rFonts w:ascii="Times New Roman" w:eastAsia="Times New Roman" w:hAnsi="Times New Roman" w:cs="Times New Roman"/>
          <w:sz w:val="24"/>
          <w:szCs w:val="24"/>
          <w:lang w:eastAsia="zh-CN"/>
        </w:rPr>
        <w:t xml:space="preserve"> улус» – 1представитель;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МБУ "</w:t>
      </w:r>
      <w:proofErr w:type="spellStart"/>
      <w:r w:rsidRPr="002C49FC">
        <w:rPr>
          <w:rFonts w:ascii="Times New Roman" w:eastAsia="Times New Roman" w:hAnsi="Times New Roman" w:cs="Times New Roman"/>
          <w:sz w:val="24"/>
          <w:szCs w:val="24"/>
          <w:lang w:eastAsia="zh-CN"/>
        </w:rPr>
        <w:t>Мохсоголлохский</w:t>
      </w:r>
      <w:proofErr w:type="spellEnd"/>
      <w:r w:rsidRPr="002C49FC">
        <w:rPr>
          <w:rFonts w:ascii="Times New Roman" w:eastAsia="Times New Roman" w:hAnsi="Times New Roman" w:cs="Times New Roman"/>
          <w:sz w:val="24"/>
          <w:szCs w:val="24"/>
          <w:lang w:eastAsia="zh-CN"/>
        </w:rPr>
        <w:t xml:space="preserve"> центр помощи детям - сиротам и детям, оставшимся без попечения родителей" – 8 представителей;</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МКУ для детей-сирот и детей, оставшихся без попечения родителей «</w:t>
      </w:r>
      <w:proofErr w:type="spellStart"/>
      <w:r w:rsidRPr="002C49FC">
        <w:rPr>
          <w:rFonts w:ascii="Times New Roman" w:eastAsia="Times New Roman" w:hAnsi="Times New Roman" w:cs="Times New Roman"/>
          <w:sz w:val="24"/>
          <w:szCs w:val="24"/>
          <w:lang w:eastAsia="zh-CN"/>
        </w:rPr>
        <w:t>Усть-Нерский</w:t>
      </w:r>
      <w:proofErr w:type="spellEnd"/>
      <w:r w:rsidRPr="002C49FC">
        <w:rPr>
          <w:rFonts w:ascii="Times New Roman" w:eastAsia="Times New Roman" w:hAnsi="Times New Roman" w:cs="Times New Roman"/>
          <w:sz w:val="24"/>
          <w:szCs w:val="24"/>
          <w:lang w:eastAsia="zh-CN"/>
        </w:rPr>
        <w:t xml:space="preserve"> центр помощи детям» – 1 представитель;</w:t>
      </w:r>
    </w:p>
    <w:p w:rsidR="00177A0A" w:rsidRPr="002C49FC" w:rsidRDefault="00177A0A"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МКУ "Центр помощи и комплексного сопровождения детей-сирот и детей, оставшихся без попечения родителей, с ОВЗ "</w:t>
      </w:r>
      <w:proofErr w:type="spellStart"/>
      <w:r w:rsidRPr="002C49FC">
        <w:rPr>
          <w:rFonts w:ascii="Times New Roman" w:eastAsia="Times New Roman" w:hAnsi="Times New Roman" w:cs="Times New Roman"/>
          <w:sz w:val="24"/>
          <w:szCs w:val="24"/>
          <w:lang w:eastAsia="zh-CN"/>
        </w:rPr>
        <w:t>Берегиня</w:t>
      </w:r>
      <w:proofErr w:type="spellEnd"/>
      <w:r w:rsidRPr="002C49FC">
        <w:rPr>
          <w:rFonts w:ascii="Times New Roman" w:eastAsia="Times New Roman" w:hAnsi="Times New Roman" w:cs="Times New Roman"/>
          <w:sz w:val="24"/>
          <w:szCs w:val="24"/>
          <w:lang w:eastAsia="zh-CN"/>
        </w:rPr>
        <w:t>" ГО "Город Якутск" – 6 представителей.</w:t>
      </w:r>
    </w:p>
    <w:p w:rsidR="00BE61D1" w:rsidRPr="002C49FC" w:rsidRDefault="00634792" w:rsidP="001B4C59">
      <w:pPr>
        <w:spacing w:after="0" w:line="360" w:lineRule="auto"/>
        <w:ind w:firstLine="426"/>
        <w:jc w:val="both"/>
        <w:rPr>
          <w:rFonts w:ascii="Times New Roman" w:hAnsi="Times New Roman" w:cs="Times New Roman"/>
          <w:sz w:val="24"/>
          <w:szCs w:val="24"/>
        </w:rPr>
      </w:pPr>
      <w:r w:rsidRPr="002C49FC">
        <w:rPr>
          <w:rFonts w:ascii="Times New Roman" w:hAnsi="Times New Roman" w:cs="Times New Roman"/>
          <w:sz w:val="24"/>
          <w:szCs w:val="24"/>
        </w:rPr>
        <w:lastRenderedPageBreak/>
        <w:t xml:space="preserve">Участниками </w:t>
      </w:r>
      <w:r w:rsidR="00BE61D1" w:rsidRPr="002C49FC">
        <w:rPr>
          <w:rFonts w:ascii="Times New Roman" w:hAnsi="Times New Roman" w:cs="Times New Roman"/>
          <w:sz w:val="24"/>
          <w:szCs w:val="24"/>
        </w:rPr>
        <w:t xml:space="preserve">Слета </w:t>
      </w:r>
      <w:r w:rsidRPr="002C49FC">
        <w:rPr>
          <w:rFonts w:ascii="Times New Roman" w:hAnsi="Times New Roman" w:cs="Times New Roman"/>
          <w:sz w:val="24"/>
          <w:szCs w:val="24"/>
        </w:rPr>
        <w:t xml:space="preserve">отмечена важность становления традиции ежегодного проведения </w:t>
      </w:r>
      <w:r w:rsidR="00BE61D1" w:rsidRPr="002C49FC">
        <w:rPr>
          <w:rFonts w:ascii="Times New Roman" w:hAnsi="Times New Roman" w:cs="Times New Roman"/>
          <w:sz w:val="24"/>
          <w:szCs w:val="24"/>
        </w:rPr>
        <w:t xml:space="preserve">Слета. </w:t>
      </w:r>
    </w:p>
    <w:p w:rsidR="00F930F7" w:rsidRPr="002C49FC" w:rsidRDefault="00F930F7" w:rsidP="001B4C59">
      <w:pPr>
        <w:pStyle w:val="a4"/>
        <w:spacing w:line="360" w:lineRule="auto"/>
        <w:ind w:left="0" w:firstLine="426"/>
        <w:jc w:val="both"/>
        <w:rPr>
          <w:sz w:val="24"/>
          <w:szCs w:val="24"/>
        </w:rPr>
      </w:pPr>
      <w:r w:rsidRPr="002C49FC">
        <w:rPr>
          <w:sz w:val="24"/>
          <w:szCs w:val="24"/>
        </w:rPr>
        <w:t xml:space="preserve">Слет проводился в целях повышения знаний и компетенций приемных родителей и специалистов служб сопровождения замещающих семей центров помощи детям. </w:t>
      </w:r>
    </w:p>
    <w:p w:rsidR="00EF5317" w:rsidRPr="002C49FC" w:rsidRDefault="001B4C59"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EF5317" w:rsidRPr="002C49FC">
        <w:rPr>
          <w:rFonts w:ascii="Times New Roman" w:eastAsia="Times New Roman" w:hAnsi="Times New Roman" w:cs="Times New Roman"/>
          <w:sz w:val="24"/>
          <w:szCs w:val="24"/>
          <w:lang w:eastAsia="zh-CN"/>
        </w:rPr>
        <w:t>Проблемы, возникающие у приемных родителей, озвучили:</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Тихонова Валентина Семеновна (г. Покровск, </w:t>
      </w:r>
      <w:proofErr w:type="spellStart"/>
      <w:r w:rsidRPr="002C49FC">
        <w:rPr>
          <w:rFonts w:ascii="Times New Roman" w:eastAsia="Times New Roman" w:hAnsi="Times New Roman" w:cs="Times New Roman"/>
          <w:sz w:val="24"/>
          <w:szCs w:val="24"/>
          <w:lang w:eastAsia="zh-CN"/>
        </w:rPr>
        <w:t>Хангаласский</w:t>
      </w:r>
      <w:proofErr w:type="spellEnd"/>
      <w:r w:rsidRPr="002C49FC">
        <w:rPr>
          <w:rFonts w:ascii="Times New Roman" w:eastAsia="Times New Roman" w:hAnsi="Times New Roman" w:cs="Times New Roman"/>
          <w:sz w:val="24"/>
          <w:szCs w:val="24"/>
          <w:lang w:eastAsia="zh-CN"/>
        </w:rPr>
        <w:t xml:space="preserve"> р-он), «О проблеме нехватки мест в учебных заведениях для детей с ограниченными возможностями здоровья и их последующем трудоустройстве»;</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Кайдалова</w:t>
      </w:r>
      <w:proofErr w:type="spellEnd"/>
      <w:r w:rsidRPr="002C49FC">
        <w:rPr>
          <w:rFonts w:ascii="Times New Roman" w:eastAsia="Times New Roman" w:hAnsi="Times New Roman" w:cs="Times New Roman"/>
          <w:sz w:val="24"/>
          <w:szCs w:val="24"/>
          <w:lang w:eastAsia="zh-CN"/>
        </w:rPr>
        <w:t xml:space="preserve"> Анастасия Валерьевна (с. </w:t>
      </w:r>
      <w:proofErr w:type="spellStart"/>
      <w:r w:rsidRPr="002C49FC">
        <w:rPr>
          <w:rFonts w:ascii="Times New Roman" w:eastAsia="Times New Roman" w:hAnsi="Times New Roman" w:cs="Times New Roman"/>
          <w:sz w:val="24"/>
          <w:szCs w:val="24"/>
          <w:lang w:eastAsia="zh-CN"/>
        </w:rPr>
        <w:t>Абага</w:t>
      </w:r>
      <w:proofErr w:type="spellEnd"/>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Амгинский</w:t>
      </w:r>
      <w:proofErr w:type="spellEnd"/>
      <w:r w:rsidRPr="002C49FC">
        <w:rPr>
          <w:rFonts w:ascii="Times New Roman" w:eastAsia="Times New Roman" w:hAnsi="Times New Roman" w:cs="Times New Roman"/>
          <w:sz w:val="24"/>
          <w:szCs w:val="24"/>
          <w:lang w:eastAsia="zh-CN"/>
        </w:rPr>
        <w:t xml:space="preserve"> р-он), «О необходимости сопровождения приемными родителями детей-сирот и детей, оставшихся без попечения родителей до 23 лет»;  </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Иванова Октябрина Прокопьевна (с. </w:t>
      </w:r>
      <w:proofErr w:type="spellStart"/>
      <w:r w:rsidRPr="002C49FC">
        <w:rPr>
          <w:rFonts w:ascii="Times New Roman" w:eastAsia="Times New Roman" w:hAnsi="Times New Roman" w:cs="Times New Roman"/>
          <w:sz w:val="24"/>
          <w:szCs w:val="24"/>
          <w:lang w:eastAsia="zh-CN"/>
        </w:rPr>
        <w:t>Кысыл</w:t>
      </w:r>
      <w:proofErr w:type="spellEnd"/>
      <w:r w:rsidRPr="002C49FC">
        <w:rPr>
          <w:rFonts w:ascii="Times New Roman" w:eastAsia="Times New Roman" w:hAnsi="Times New Roman" w:cs="Times New Roman"/>
          <w:sz w:val="24"/>
          <w:szCs w:val="24"/>
          <w:lang w:eastAsia="zh-CN"/>
        </w:rPr>
        <w:t>-Сыр Вилюйский р-он), «О проблеме получения алиментов на детей из приемных семей».</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 xml:space="preserve">Также на слете была представлена </w:t>
      </w:r>
      <w:proofErr w:type="spellStart"/>
      <w:r w:rsidRPr="002C49FC">
        <w:rPr>
          <w:rFonts w:ascii="Times New Roman" w:eastAsia="Times New Roman" w:hAnsi="Times New Roman" w:cs="Times New Roman"/>
          <w:sz w:val="24"/>
          <w:szCs w:val="24"/>
          <w:lang w:eastAsia="zh-CN"/>
        </w:rPr>
        <w:t>видеопрезентация</w:t>
      </w:r>
      <w:proofErr w:type="spellEnd"/>
      <w:r w:rsidRPr="002C49FC">
        <w:rPr>
          <w:rFonts w:ascii="Times New Roman" w:eastAsia="Times New Roman" w:hAnsi="Times New Roman" w:cs="Times New Roman"/>
          <w:sz w:val="24"/>
          <w:szCs w:val="24"/>
          <w:lang w:eastAsia="zh-CN"/>
        </w:rPr>
        <w:t xml:space="preserve"> молодой приемной семьи Ольги Геннадьевны </w:t>
      </w:r>
      <w:proofErr w:type="spellStart"/>
      <w:r w:rsidRPr="002C49FC">
        <w:rPr>
          <w:rFonts w:ascii="Times New Roman" w:eastAsia="Times New Roman" w:hAnsi="Times New Roman" w:cs="Times New Roman"/>
          <w:sz w:val="24"/>
          <w:szCs w:val="24"/>
          <w:lang w:eastAsia="zh-CN"/>
        </w:rPr>
        <w:t>Штеблау</w:t>
      </w:r>
      <w:proofErr w:type="spellEnd"/>
      <w:r w:rsidRPr="002C49FC">
        <w:rPr>
          <w:rFonts w:ascii="Times New Roman" w:eastAsia="Times New Roman" w:hAnsi="Times New Roman" w:cs="Times New Roman"/>
          <w:sz w:val="24"/>
          <w:szCs w:val="24"/>
          <w:lang w:eastAsia="zh-CN"/>
        </w:rPr>
        <w:t xml:space="preserve"> из п. Нижний Бестях </w:t>
      </w:r>
      <w:proofErr w:type="spellStart"/>
      <w:r w:rsidRPr="002C49FC">
        <w:rPr>
          <w:rFonts w:ascii="Times New Roman" w:eastAsia="Times New Roman" w:hAnsi="Times New Roman" w:cs="Times New Roman"/>
          <w:sz w:val="24"/>
          <w:szCs w:val="24"/>
          <w:lang w:eastAsia="zh-CN"/>
        </w:rPr>
        <w:t>Мегино-Кангаласского</w:t>
      </w:r>
      <w:proofErr w:type="spellEnd"/>
      <w:r w:rsidRPr="002C49FC">
        <w:rPr>
          <w:rFonts w:ascii="Times New Roman" w:eastAsia="Times New Roman" w:hAnsi="Times New Roman" w:cs="Times New Roman"/>
          <w:sz w:val="24"/>
          <w:szCs w:val="24"/>
          <w:lang w:eastAsia="zh-CN"/>
        </w:rPr>
        <w:t xml:space="preserve"> района. </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С докладом на тему: «Совершенствование деятельности организаций для детей-сирот и детей, оставшихся без попечения родителей на современном этапе развития» выступила директор МКУ «Центр помощи и комплексного сопровождения детей-сирот и детей, оставшихся без попечения родителей, с ОВЗ «</w:t>
      </w:r>
      <w:proofErr w:type="spellStart"/>
      <w:r w:rsidRPr="002C49FC">
        <w:rPr>
          <w:rFonts w:ascii="Times New Roman" w:eastAsia="Times New Roman" w:hAnsi="Times New Roman" w:cs="Times New Roman"/>
          <w:sz w:val="24"/>
          <w:szCs w:val="24"/>
          <w:lang w:eastAsia="zh-CN"/>
        </w:rPr>
        <w:t>Берегиня</w:t>
      </w:r>
      <w:proofErr w:type="spellEnd"/>
      <w:r w:rsidRPr="002C49FC">
        <w:rPr>
          <w:rFonts w:ascii="Times New Roman" w:eastAsia="Times New Roman" w:hAnsi="Times New Roman" w:cs="Times New Roman"/>
          <w:sz w:val="24"/>
          <w:szCs w:val="24"/>
          <w:lang w:eastAsia="zh-CN"/>
        </w:rPr>
        <w:t>» ГО «Город Якутск» Ефремова Лена Павловна.</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ab/>
        <w:t>На вопросы приемных родителей ответили:</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Степанов Степан Андреевич, специалист отдела среднего профессионального образования Министерства образования и науки РС (Я);</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Михайлова Надежда Валентиновна, руководитель отдела активной политики занятости и государственного контроля Государственного комитета РС (Я) по занятости населения;</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Петрова Лана Григорьевна, заместитель руководителя Департамента демографической и семейной политики, опеки и попечительства Министерства труда и социального развития РС (Я);</w:t>
      </w:r>
    </w:p>
    <w:p w:rsidR="00EF5317" w:rsidRPr="002C49FC"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xml:space="preserve">- </w:t>
      </w:r>
      <w:proofErr w:type="spellStart"/>
      <w:r w:rsidRPr="002C49FC">
        <w:rPr>
          <w:rFonts w:ascii="Times New Roman" w:eastAsia="Times New Roman" w:hAnsi="Times New Roman" w:cs="Times New Roman"/>
          <w:sz w:val="24"/>
          <w:szCs w:val="24"/>
          <w:lang w:eastAsia="zh-CN"/>
        </w:rPr>
        <w:t>Масина</w:t>
      </w:r>
      <w:proofErr w:type="spellEnd"/>
      <w:r w:rsidRPr="002C49FC">
        <w:rPr>
          <w:rFonts w:ascii="Times New Roman" w:eastAsia="Times New Roman" w:hAnsi="Times New Roman" w:cs="Times New Roman"/>
          <w:sz w:val="24"/>
          <w:szCs w:val="24"/>
          <w:lang w:eastAsia="zh-CN"/>
        </w:rPr>
        <w:t xml:space="preserve"> Людмила Дмитриевна, заместитель начальника отдела правовой экспертизы и оказания бесплатной юридической помощи (ОПЭ и ОБЮП) Государственного автономного учреждения «Многофункциональный центр РС (Я)»;</w:t>
      </w:r>
    </w:p>
    <w:p w:rsidR="00EF5317" w:rsidRDefault="00EF5317" w:rsidP="002C49FC">
      <w:pPr>
        <w:tabs>
          <w:tab w:val="left" w:pos="360"/>
        </w:tabs>
        <w:suppressAutoHyphens/>
        <w:spacing w:after="0" w:line="360" w:lineRule="auto"/>
        <w:jc w:val="both"/>
        <w:rPr>
          <w:rFonts w:ascii="Times New Roman" w:eastAsia="Times New Roman" w:hAnsi="Times New Roman" w:cs="Times New Roman"/>
          <w:sz w:val="24"/>
          <w:szCs w:val="24"/>
          <w:lang w:eastAsia="zh-CN"/>
        </w:rPr>
      </w:pPr>
      <w:r w:rsidRPr="002C49FC">
        <w:rPr>
          <w:rFonts w:ascii="Times New Roman" w:eastAsia="Times New Roman" w:hAnsi="Times New Roman" w:cs="Times New Roman"/>
          <w:sz w:val="24"/>
          <w:szCs w:val="24"/>
          <w:lang w:eastAsia="zh-CN"/>
        </w:rPr>
        <w:t>- Артемьева Ольга Васильевна, заместитель начальника отдела организации исполнительного производства, розыска, реализации имущества должников и розыска детей Управления Федеральной службы судебных приставов по РС (Я).</w:t>
      </w:r>
    </w:p>
    <w:p w:rsidR="004C43EE" w:rsidRDefault="004C43EE" w:rsidP="002C49FC">
      <w:pPr>
        <w:spacing w:after="0" w:line="360" w:lineRule="auto"/>
        <w:ind w:firstLine="709"/>
        <w:jc w:val="both"/>
        <w:rPr>
          <w:rFonts w:ascii="Times New Roman" w:eastAsia="Times New Roman" w:hAnsi="Times New Roman" w:cs="Times New Roman"/>
          <w:sz w:val="24"/>
          <w:szCs w:val="24"/>
          <w:lang w:eastAsia="zh-CN"/>
        </w:rPr>
      </w:pPr>
      <w:r w:rsidRPr="004C43EE">
        <w:rPr>
          <w:rFonts w:ascii="Times New Roman" w:eastAsia="Times New Roman" w:hAnsi="Times New Roman" w:cs="Times New Roman"/>
          <w:sz w:val="24"/>
          <w:szCs w:val="24"/>
          <w:lang w:eastAsia="zh-CN"/>
        </w:rPr>
        <w:t>Состоялся «круглый стол», на котором специалисты служб сопровождения центров помощи детям-сиротам и отделов опеки и попечительства обсудили вопросы сопровождения приемных семей.</w:t>
      </w:r>
    </w:p>
    <w:p w:rsidR="00F56641" w:rsidRPr="002C49FC" w:rsidRDefault="00AC4431" w:rsidP="002C49FC">
      <w:pPr>
        <w:spacing w:after="0" w:line="360" w:lineRule="auto"/>
        <w:ind w:firstLine="709"/>
        <w:jc w:val="both"/>
        <w:rPr>
          <w:rFonts w:ascii="Times New Roman" w:hAnsi="Times New Roman" w:cs="Times New Roman"/>
          <w:b/>
          <w:sz w:val="24"/>
          <w:szCs w:val="24"/>
        </w:rPr>
      </w:pPr>
      <w:r w:rsidRPr="002C49FC">
        <w:rPr>
          <w:rFonts w:ascii="Times New Roman" w:hAnsi="Times New Roman" w:cs="Times New Roman"/>
          <w:sz w:val="24"/>
          <w:szCs w:val="24"/>
        </w:rPr>
        <w:t xml:space="preserve">Обобщая вышесказанное, </w:t>
      </w:r>
      <w:r w:rsidR="00F56641" w:rsidRPr="002C49FC">
        <w:rPr>
          <w:rFonts w:ascii="Times New Roman" w:hAnsi="Times New Roman" w:cs="Times New Roman"/>
          <w:sz w:val="24"/>
          <w:szCs w:val="24"/>
        </w:rPr>
        <w:t>проанализировав проблемы в области обеспечения права ребенка жить в кровной семье, обсудив вопросы реформирования учреждений для детей-сирот и детей, оставшихся без попечения родителей, процесса развития института приемной семьи, детей, участники Круглого стола выступают со следующими предложениями:</w:t>
      </w:r>
    </w:p>
    <w:p w:rsidR="002C49FC" w:rsidRPr="002C49FC" w:rsidRDefault="002C49FC" w:rsidP="002C49FC">
      <w:pPr>
        <w:spacing w:after="0" w:line="360" w:lineRule="auto"/>
        <w:ind w:firstLine="708"/>
        <w:jc w:val="both"/>
        <w:rPr>
          <w:rFonts w:ascii="Times New Roman" w:hAnsi="Times New Roman" w:cs="Times New Roman"/>
          <w:b/>
          <w:sz w:val="24"/>
          <w:szCs w:val="24"/>
        </w:rPr>
      </w:pPr>
      <w:r w:rsidRPr="002C49FC">
        <w:rPr>
          <w:rFonts w:ascii="Times New Roman" w:hAnsi="Times New Roman" w:cs="Times New Roman"/>
          <w:b/>
          <w:sz w:val="24"/>
          <w:szCs w:val="24"/>
        </w:rPr>
        <w:t xml:space="preserve">1. Государственному Собранию (Ил </w:t>
      </w:r>
      <w:proofErr w:type="spellStart"/>
      <w:r w:rsidRPr="002C49FC">
        <w:rPr>
          <w:rFonts w:ascii="Times New Roman" w:hAnsi="Times New Roman" w:cs="Times New Roman"/>
          <w:b/>
          <w:sz w:val="24"/>
          <w:szCs w:val="24"/>
        </w:rPr>
        <w:t>Тумэн</w:t>
      </w:r>
      <w:proofErr w:type="spellEnd"/>
      <w:r w:rsidRPr="002C49FC">
        <w:rPr>
          <w:rFonts w:ascii="Times New Roman" w:hAnsi="Times New Roman" w:cs="Times New Roman"/>
          <w:b/>
          <w:sz w:val="24"/>
          <w:szCs w:val="24"/>
        </w:rPr>
        <w:t xml:space="preserve">) Республики Саха (Якутия) </w:t>
      </w:r>
      <w:r w:rsidRPr="002C49FC">
        <w:rPr>
          <w:rFonts w:ascii="Times New Roman" w:hAnsi="Times New Roman" w:cs="Times New Roman"/>
          <w:b/>
          <w:sz w:val="24"/>
          <w:szCs w:val="24"/>
        </w:rPr>
        <w:br/>
        <w:t>(П.В. Гоголев):</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1.1. Рассмотреть вопрос о внесении в качестве законодательной инициативы проекта закона Республики Саха (Якутия) о внесении изменений в Закон Республики Саха (Якутия) от 19 июня 2019 года 2162-З № 235-VI «О статусе многодетной семьи </w:t>
      </w:r>
      <w:r w:rsidRPr="002C49FC">
        <w:rPr>
          <w:rFonts w:ascii="Times New Roman" w:hAnsi="Times New Roman" w:cs="Times New Roman"/>
          <w:sz w:val="24"/>
          <w:szCs w:val="24"/>
        </w:rPr>
        <w:br/>
        <w:t>в Республике Саха (Якутия)» в части приравнивания приемной семьи к многодетной семье.</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1.2. Рассмотреть вопрос о проведении парламентских слушаний по обсуждению вопросов: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1.2.1. О квотировании рабочих мест для детей-сирот и детей, оставшихся без попечения родителей и выпускников организаций для детей-сирот и детей, оставшихся без попечения родителей;</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1.2.2.  О выделении денежных средств на медицинское обеспечение приемных семей лекарственными препаратами, медицинскими изделиями, специализированными продуктами лечебного питания и диспансеризацию приемных родителей;</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1.2.3. Об оплате проезда приемным родителям при сопровождении подопечного (подопечных) на санаторно-курортное лечение и оздоровление в пределах территории Российской Федерации, до места нахождения детских оздоровительных лагерей </w:t>
      </w:r>
      <w:r w:rsidRPr="002C49FC">
        <w:rPr>
          <w:rFonts w:ascii="Times New Roman" w:hAnsi="Times New Roman" w:cs="Times New Roman"/>
          <w:sz w:val="24"/>
          <w:szCs w:val="24"/>
        </w:rPr>
        <w:br/>
        <w:t xml:space="preserve">и обратно.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1.2.4. Об оплате проезда приемных родителей и приемных детей при их устройстве в семью на территории республики.</w:t>
      </w:r>
    </w:p>
    <w:p w:rsidR="002C49FC" w:rsidRPr="002C49FC" w:rsidRDefault="002C49FC" w:rsidP="002C49FC">
      <w:pPr>
        <w:spacing w:after="0" w:line="360" w:lineRule="auto"/>
        <w:ind w:firstLine="708"/>
        <w:jc w:val="both"/>
        <w:rPr>
          <w:rFonts w:ascii="Times New Roman" w:hAnsi="Times New Roman" w:cs="Times New Roman"/>
          <w:b/>
          <w:sz w:val="24"/>
          <w:szCs w:val="24"/>
        </w:rPr>
      </w:pPr>
      <w:r w:rsidRPr="002C49FC">
        <w:rPr>
          <w:rFonts w:ascii="Times New Roman" w:hAnsi="Times New Roman" w:cs="Times New Roman"/>
          <w:b/>
          <w:sz w:val="24"/>
          <w:szCs w:val="24"/>
        </w:rPr>
        <w:t>2. Правительству Республики Саха (Якутия) (В.В. Солодов):</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2.1. Провести реформирование системы опеки и попечительства, в том числе установить новые нормативы нагрузки на специалиста опеки и попечительства с учетом современных реалий и изменившегося законодательства;</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2.2. При проводимом реформировании организаций для детей-сирот и детей, оставшихся без попечения родителей, предусмотреть различные типы учреждений с учетом потребностей и ресурсов муниципальных районов в соответствии Постановления Правительства Российской Федерации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(детей с ОВЗ; детей с </w:t>
      </w:r>
      <w:proofErr w:type="spellStart"/>
      <w:r w:rsidRPr="002C49FC">
        <w:rPr>
          <w:rFonts w:ascii="Times New Roman" w:hAnsi="Times New Roman" w:cs="Times New Roman"/>
          <w:sz w:val="24"/>
          <w:szCs w:val="24"/>
        </w:rPr>
        <w:t>девиантным</w:t>
      </w:r>
      <w:proofErr w:type="spellEnd"/>
      <w:r w:rsidRPr="002C49FC">
        <w:rPr>
          <w:rFonts w:ascii="Times New Roman" w:hAnsi="Times New Roman" w:cs="Times New Roman"/>
          <w:sz w:val="24"/>
          <w:szCs w:val="24"/>
        </w:rPr>
        <w:t xml:space="preserve"> отклоняющимся поведением; детей, вступивших в конфликт с законом и др.).</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2.3. Предусмотреть квотирование целевых мест на обучение в </w:t>
      </w:r>
      <w:proofErr w:type="spellStart"/>
      <w:r w:rsidRPr="002C49FC">
        <w:rPr>
          <w:rFonts w:ascii="Times New Roman" w:hAnsi="Times New Roman" w:cs="Times New Roman"/>
          <w:sz w:val="24"/>
          <w:szCs w:val="24"/>
        </w:rPr>
        <w:t>ССУЗах</w:t>
      </w:r>
      <w:proofErr w:type="spellEnd"/>
      <w:r w:rsidRPr="002C49FC">
        <w:rPr>
          <w:rFonts w:ascii="Times New Roman" w:hAnsi="Times New Roman" w:cs="Times New Roman"/>
          <w:sz w:val="24"/>
          <w:szCs w:val="24"/>
        </w:rPr>
        <w:t xml:space="preserve">, учреждениях СПО, в том числе на краткосрочных курсах </w:t>
      </w:r>
      <w:proofErr w:type="spellStart"/>
      <w:r w:rsidRPr="002C49FC">
        <w:rPr>
          <w:rFonts w:ascii="Times New Roman" w:hAnsi="Times New Roman" w:cs="Times New Roman"/>
          <w:sz w:val="24"/>
          <w:szCs w:val="24"/>
        </w:rPr>
        <w:t>допрофессиональной</w:t>
      </w:r>
      <w:proofErr w:type="spellEnd"/>
      <w:r w:rsidRPr="002C49FC">
        <w:rPr>
          <w:rFonts w:ascii="Times New Roman" w:hAnsi="Times New Roman" w:cs="Times New Roman"/>
          <w:sz w:val="24"/>
          <w:szCs w:val="24"/>
        </w:rPr>
        <w:t xml:space="preserve"> и профессиональной подготовки: детей-сирот и детей, оставшихся без попечения родителей, детей с ограниченными возможностями здоровья с интеллектуальными нарушениями.</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2.4.</w:t>
      </w:r>
      <w:r w:rsidRPr="002C49FC">
        <w:rPr>
          <w:rFonts w:ascii="Times New Roman" w:hAnsi="Times New Roman" w:cs="Times New Roman"/>
          <w:sz w:val="24"/>
          <w:szCs w:val="24"/>
        </w:rPr>
        <w:tab/>
        <w:t>Определить случаи, при которых для детей-сирот и детей, оставшихся без попечения родителей, с учетом принципа адресности, при которых им может быть разрешено остаться в приёмной семье, а также рассмотреть возможность внесения изменений в Постановление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 части продления детям-сиротам и детям, оставшимся без попечения родителей, пребывания в приемной семье до достижения возраста 23 лет. Возможно к таким случаям отнести период до их трудоустройства или поступления на обучение в профессиональные образовательные организации, образовательные организации высшего образования, но не старше 23 лет.</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Срок – в течение 2019-2020 года.</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2.5.</w:t>
      </w:r>
      <w:r w:rsidRPr="002C49FC">
        <w:rPr>
          <w:rFonts w:ascii="Times New Roman" w:hAnsi="Times New Roman" w:cs="Times New Roman"/>
          <w:sz w:val="24"/>
          <w:szCs w:val="24"/>
        </w:rPr>
        <w:tab/>
        <w:t xml:space="preserve">Рассмотреть возможность внесения изменений в Приказ </w:t>
      </w:r>
      <w:proofErr w:type="spellStart"/>
      <w:r w:rsidRPr="002C49FC">
        <w:rPr>
          <w:rFonts w:ascii="Times New Roman" w:hAnsi="Times New Roman" w:cs="Times New Roman"/>
          <w:sz w:val="24"/>
          <w:szCs w:val="24"/>
        </w:rPr>
        <w:t>Минобрнауки</w:t>
      </w:r>
      <w:proofErr w:type="spellEnd"/>
      <w:r w:rsidRPr="002C49FC">
        <w:rPr>
          <w:rFonts w:ascii="Times New Roman" w:hAnsi="Times New Roman" w:cs="Times New Roman"/>
          <w:sz w:val="24"/>
          <w:szCs w:val="24"/>
        </w:rPr>
        <w:t xml:space="preserve"> России от 20.09.2013 N 1082 «Об утверждении Положения о психолого-медико-педагогической комиссии» в части определения исчерпывающего перечня заболеваний, при наличии которых обучающиеся признаются лицами с ограниченными возможностями здоровья, в целях принятия ПМПК объективных решений по выдаче заключений с учетом особых образовательных потребностей обучающихся и индивидуальной ситуации развития, являющихся основанием для создания ОИВ особых условий для обучения и воспитания детей; также срок обращения в ПМПК не может иметь ключевого значения.</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Срок – в течение 2019-2020 года.</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2.6.</w:t>
      </w:r>
      <w:r w:rsidRPr="002C49FC">
        <w:rPr>
          <w:rFonts w:ascii="Times New Roman" w:hAnsi="Times New Roman" w:cs="Times New Roman"/>
          <w:sz w:val="24"/>
          <w:szCs w:val="24"/>
        </w:rPr>
        <w:tab/>
        <w:t>Рассмотреть возможность создания необходимых условий для реального внедрения института патронатной семьи.</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Срок - в течение 2019-2020 года.</w:t>
      </w:r>
    </w:p>
    <w:p w:rsidR="002C49FC" w:rsidRPr="002C49FC" w:rsidRDefault="002C49FC" w:rsidP="002C49FC">
      <w:pPr>
        <w:spacing w:after="0" w:line="360" w:lineRule="auto"/>
        <w:ind w:firstLine="708"/>
        <w:jc w:val="both"/>
        <w:rPr>
          <w:rFonts w:ascii="Times New Roman" w:hAnsi="Times New Roman" w:cs="Times New Roman"/>
          <w:b/>
          <w:sz w:val="24"/>
          <w:szCs w:val="24"/>
        </w:rPr>
      </w:pPr>
      <w:r w:rsidRPr="002C49FC">
        <w:rPr>
          <w:rFonts w:ascii="Times New Roman" w:hAnsi="Times New Roman" w:cs="Times New Roman"/>
          <w:b/>
          <w:sz w:val="24"/>
          <w:szCs w:val="24"/>
        </w:rPr>
        <w:t xml:space="preserve">3. Министерству труда и социального развития Республики Саха (Якутия) </w:t>
      </w:r>
      <w:r w:rsidRPr="002C49FC">
        <w:rPr>
          <w:rFonts w:ascii="Times New Roman" w:hAnsi="Times New Roman" w:cs="Times New Roman"/>
          <w:b/>
          <w:sz w:val="24"/>
          <w:szCs w:val="24"/>
        </w:rPr>
        <w:br/>
        <w:t xml:space="preserve">(Е.А. Волкова):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3.1. принять дополнительные меры, направленные на устранение или нейтрализацию причин, порождающих отказы от детей во всех формах ее проявления;</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3.2. Развивать инфраструктуру услуг для кровных и замещающих семей с детьми, уделяя особое внимание услугам для трудных подростков, включая полустационарные формы;</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3.3. Организовать конкурсы на звание лучшего специалиста опеки, специалиста ШПР, специалиста службы сопровождения и других для популяризации профессий;</w:t>
      </w:r>
    </w:p>
    <w:p w:rsidR="002C49FC" w:rsidRPr="002C49FC" w:rsidRDefault="002C49FC" w:rsidP="002C49FC">
      <w:pPr>
        <w:widowControl w:val="0"/>
        <w:spacing w:after="0" w:line="360" w:lineRule="auto"/>
        <w:ind w:firstLine="709"/>
        <w:jc w:val="both"/>
        <w:rPr>
          <w:rFonts w:ascii="Times New Roman" w:eastAsia="Times New Roman" w:hAnsi="Times New Roman" w:cs="Times New Roman"/>
          <w:sz w:val="24"/>
          <w:szCs w:val="24"/>
          <w:lang w:eastAsia="ru-RU" w:bidi="ru-RU"/>
        </w:rPr>
      </w:pPr>
      <w:r w:rsidRPr="002C49FC">
        <w:rPr>
          <w:rFonts w:ascii="Times New Roman" w:eastAsia="Times New Roman" w:hAnsi="Times New Roman" w:cs="Times New Roman"/>
          <w:sz w:val="24"/>
          <w:szCs w:val="24"/>
          <w:lang w:eastAsia="ru-RU" w:bidi="ru-RU"/>
        </w:rPr>
        <w:t>3.4. Осуществлять межведомственное взаимодействие с Министерством образования и науки Республики Саха (Якутия) по разработке целевой программы обучения детей, нуждающихся в особой заботе государства: детей-сирот и детей, оставшихся без попечения родителей, детей с ограниченными возможностями здоровья с интеллектуальными нарушениями.</w:t>
      </w:r>
    </w:p>
    <w:p w:rsidR="002C49FC" w:rsidRPr="002C49FC" w:rsidRDefault="002C49FC" w:rsidP="002C49FC">
      <w:pPr>
        <w:spacing w:after="0" w:line="360" w:lineRule="auto"/>
        <w:ind w:firstLine="708"/>
        <w:jc w:val="both"/>
        <w:rPr>
          <w:rFonts w:ascii="Times New Roman" w:hAnsi="Times New Roman" w:cs="Times New Roman"/>
          <w:b/>
          <w:sz w:val="24"/>
          <w:szCs w:val="24"/>
        </w:rPr>
      </w:pPr>
      <w:r w:rsidRPr="002C49FC">
        <w:rPr>
          <w:rFonts w:ascii="Times New Roman" w:hAnsi="Times New Roman" w:cs="Times New Roman"/>
          <w:b/>
          <w:sz w:val="24"/>
          <w:szCs w:val="24"/>
        </w:rPr>
        <w:t>4. Органам местного самоуправления:</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4.1. Усилить работу по подготовке и повышению квалификации специалистов органов опеки и попечительства, организаций для детей-сирот и детей, оставшихся без попечения родителей, служб по подготовке граждан и сопровождения замещающих семей;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4.2. Рассмотреть вопрос повышения качества работы школ приемных родителей, направленной не только на подготовку приемных родителей, но и на сопровождение приемных семей.</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4.3. Ввести обязательное сопровождение замещающих семей, принявших на воспитание трудные категории детей: детей-инвалидов, детей с ограниченными возможностями здоровья, </w:t>
      </w:r>
      <w:proofErr w:type="spellStart"/>
      <w:r w:rsidRPr="002C49FC">
        <w:rPr>
          <w:rFonts w:ascii="Times New Roman" w:hAnsi="Times New Roman" w:cs="Times New Roman"/>
          <w:sz w:val="24"/>
          <w:szCs w:val="24"/>
        </w:rPr>
        <w:t>сиблингов</w:t>
      </w:r>
      <w:proofErr w:type="spellEnd"/>
      <w:r w:rsidRPr="002C49FC">
        <w:rPr>
          <w:rFonts w:ascii="Times New Roman" w:hAnsi="Times New Roman" w:cs="Times New Roman"/>
          <w:sz w:val="24"/>
          <w:szCs w:val="24"/>
        </w:rPr>
        <w:t>, детей подросткового возраста;</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b/>
          <w:sz w:val="24"/>
          <w:szCs w:val="24"/>
        </w:rPr>
        <w:t>5. Средствам массовой информации Республики Саха (Якутия)</w:t>
      </w:r>
      <w:r w:rsidRPr="002C49FC">
        <w:rPr>
          <w:rFonts w:ascii="Times New Roman" w:hAnsi="Times New Roman" w:cs="Times New Roman"/>
          <w:sz w:val="24"/>
          <w:szCs w:val="24"/>
        </w:rPr>
        <w:t xml:space="preserve"> рекомендовать:</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5.1. Организовать проведение информационно-просветительских и социально-рекламных кампаний, направленных на распространение и стимулирование развития семейных форм устройства детей-сирот и детей, оставшихся без попечения родителей;</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5.2. Публиковать информацию о детях, оставшихся без попечения родителей </w:t>
      </w:r>
      <w:r w:rsidRPr="002C49FC">
        <w:rPr>
          <w:rFonts w:ascii="Times New Roman" w:hAnsi="Times New Roman" w:cs="Times New Roman"/>
          <w:sz w:val="24"/>
          <w:szCs w:val="24"/>
        </w:rPr>
        <w:br/>
        <w:t xml:space="preserve">и подлежащих устройству на воспитание в семьи;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5.3. Освещать деятельность организаций для детей-сирот и детей, оставшихся без попечения родителей и приемных семей. </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b/>
          <w:sz w:val="24"/>
          <w:szCs w:val="24"/>
        </w:rPr>
        <w:t xml:space="preserve">6. Общественной палате Республики Саха (Якутия) (А. Е. </w:t>
      </w:r>
      <w:proofErr w:type="spellStart"/>
      <w:r w:rsidRPr="002C49FC">
        <w:rPr>
          <w:rFonts w:ascii="Times New Roman" w:hAnsi="Times New Roman" w:cs="Times New Roman"/>
          <w:b/>
          <w:sz w:val="24"/>
          <w:szCs w:val="24"/>
        </w:rPr>
        <w:t>Сергучев</w:t>
      </w:r>
      <w:proofErr w:type="spellEnd"/>
      <w:r w:rsidRPr="002C49FC">
        <w:rPr>
          <w:rFonts w:ascii="Times New Roman" w:hAnsi="Times New Roman" w:cs="Times New Roman"/>
          <w:b/>
          <w:sz w:val="24"/>
          <w:szCs w:val="24"/>
        </w:rPr>
        <w:t>)</w:t>
      </w:r>
      <w:r w:rsidRPr="002C49FC">
        <w:rPr>
          <w:rFonts w:ascii="Times New Roman" w:hAnsi="Times New Roman" w:cs="Times New Roman"/>
          <w:sz w:val="24"/>
          <w:szCs w:val="24"/>
        </w:rPr>
        <w:t xml:space="preserve"> рекомендовать:</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 xml:space="preserve">6.1. проводить регулярные мониторинги в сфере реформирования системы профилактики социального сиротства и </w:t>
      </w:r>
      <w:proofErr w:type="spellStart"/>
      <w:r w:rsidRPr="002C49FC">
        <w:rPr>
          <w:rFonts w:ascii="Times New Roman" w:hAnsi="Times New Roman" w:cs="Times New Roman"/>
          <w:sz w:val="24"/>
          <w:szCs w:val="24"/>
        </w:rPr>
        <w:t>деинституционализации</w:t>
      </w:r>
      <w:proofErr w:type="spellEnd"/>
      <w:r w:rsidRPr="002C49FC">
        <w:rPr>
          <w:rFonts w:ascii="Times New Roman" w:hAnsi="Times New Roman" w:cs="Times New Roman"/>
          <w:sz w:val="24"/>
          <w:szCs w:val="24"/>
        </w:rPr>
        <w:t xml:space="preserve"> детей-сирот; способствовать распространению социальных практик и успешного опыта;</w:t>
      </w: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6.2. продолжить практику общественного контроля за процессом реорганизации системы организаций для детей-сирот с фокусом внимания на качество предоставляемых услуг и благополучие воспитанников;</w:t>
      </w:r>
    </w:p>
    <w:p w:rsidR="002C49FC" w:rsidRPr="002C49FC" w:rsidRDefault="002C49FC" w:rsidP="002C49FC">
      <w:pPr>
        <w:spacing w:after="0" w:line="360" w:lineRule="auto"/>
        <w:ind w:firstLine="708"/>
        <w:rPr>
          <w:rFonts w:ascii="Times New Roman" w:hAnsi="Times New Roman" w:cs="Times New Roman"/>
          <w:sz w:val="24"/>
          <w:szCs w:val="24"/>
        </w:rPr>
      </w:pPr>
      <w:r w:rsidRPr="002C49FC">
        <w:rPr>
          <w:rFonts w:ascii="Times New Roman" w:hAnsi="Times New Roman" w:cs="Times New Roman"/>
          <w:sz w:val="24"/>
          <w:szCs w:val="24"/>
        </w:rPr>
        <w:t>6.3. объединить усилия государственных и некоммерческих организаций, средств массовой информации и родительской общественности по сокращению социального сиротства, семейного неблагополучия как условие для сохранения ребенка в семье.</w:t>
      </w:r>
    </w:p>
    <w:p w:rsidR="002C49FC" w:rsidRPr="002C49FC" w:rsidRDefault="002C49FC" w:rsidP="002C49FC">
      <w:pPr>
        <w:spacing w:after="0" w:line="360" w:lineRule="auto"/>
        <w:ind w:firstLine="708"/>
        <w:rPr>
          <w:rFonts w:ascii="Times New Roman" w:hAnsi="Times New Roman" w:cs="Times New Roman"/>
          <w:sz w:val="24"/>
          <w:szCs w:val="24"/>
        </w:rPr>
      </w:pPr>
    </w:p>
    <w:p w:rsidR="002C49FC" w:rsidRPr="002C49FC" w:rsidRDefault="002C49FC" w:rsidP="002C49FC">
      <w:pPr>
        <w:spacing w:after="0" w:line="360" w:lineRule="auto"/>
        <w:ind w:firstLine="708"/>
        <w:jc w:val="both"/>
        <w:rPr>
          <w:rFonts w:ascii="Times New Roman" w:hAnsi="Times New Roman" w:cs="Times New Roman"/>
          <w:sz w:val="24"/>
          <w:szCs w:val="24"/>
        </w:rPr>
      </w:pPr>
      <w:r w:rsidRPr="002C49FC">
        <w:rPr>
          <w:rFonts w:ascii="Times New Roman" w:hAnsi="Times New Roman" w:cs="Times New Roman"/>
          <w:sz w:val="24"/>
          <w:szCs w:val="24"/>
        </w:rPr>
        <w:t>Данный документ разработан участниками V республиканского слета приемных родителей.</w:t>
      </w:r>
    </w:p>
    <w:p w:rsidR="00BE61D1" w:rsidRPr="002C49FC" w:rsidRDefault="00BE61D1" w:rsidP="002C49FC">
      <w:pPr>
        <w:spacing w:after="0" w:line="360" w:lineRule="auto"/>
        <w:ind w:firstLine="709"/>
        <w:jc w:val="both"/>
        <w:rPr>
          <w:rFonts w:ascii="Times New Roman" w:hAnsi="Times New Roman" w:cs="Times New Roman"/>
          <w:sz w:val="24"/>
          <w:szCs w:val="24"/>
        </w:rPr>
      </w:pPr>
    </w:p>
    <w:sectPr w:rsidR="00BE61D1" w:rsidRPr="002C49FC" w:rsidSect="00B0378C">
      <w:headerReference w:type="default" r:id="rId7"/>
      <w:footerReference w:type="default" r:id="rId8"/>
      <w:pgSz w:w="11906" w:h="16838"/>
      <w:pgMar w:top="1134" w:right="850" w:bottom="1134" w:left="1701"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8C" w:rsidRDefault="00B0378C" w:rsidP="00B0378C">
      <w:pPr>
        <w:spacing w:after="0" w:line="240" w:lineRule="auto"/>
      </w:pPr>
      <w:r>
        <w:separator/>
      </w:r>
    </w:p>
  </w:endnote>
  <w:endnote w:type="continuationSeparator" w:id="0">
    <w:p w:rsidR="00B0378C" w:rsidRDefault="00B0378C" w:rsidP="00B0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F5" w:rsidRPr="00B0378C" w:rsidRDefault="00076DF5" w:rsidP="00076DF5">
    <w:pPr>
      <w:pStyle w:val="a7"/>
      <w:jc w:val="center"/>
      <w:rPr>
        <w:i/>
        <w:sz w:val="16"/>
      </w:rPr>
    </w:pPr>
    <w:r w:rsidRPr="00B0378C">
      <w:rPr>
        <w:i/>
        <w:sz w:val="16"/>
      </w:rPr>
      <w:t xml:space="preserve">Резолюция </w:t>
    </w:r>
    <w:r w:rsidR="006D7A86">
      <w:rPr>
        <w:i/>
        <w:sz w:val="16"/>
      </w:rPr>
      <w:t>5 Республиканского слета приемных родителей</w:t>
    </w:r>
  </w:p>
  <w:p w:rsidR="00076DF5" w:rsidRDefault="00076DF5">
    <w:pPr>
      <w:pStyle w:val="a9"/>
    </w:pPr>
  </w:p>
  <w:p w:rsidR="00B0378C" w:rsidRDefault="00B037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8C" w:rsidRDefault="00B0378C" w:rsidP="00B0378C">
      <w:pPr>
        <w:spacing w:after="0" w:line="240" w:lineRule="auto"/>
      </w:pPr>
      <w:r>
        <w:separator/>
      </w:r>
    </w:p>
  </w:footnote>
  <w:footnote w:type="continuationSeparator" w:id="0">
    <w:p w:rsidR="00B0378C" w:rsidRDefault="00B0378C" w:rsidP="00B0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86908"/>
      <w:docPartObj>
        <w:docPartGallery w:val="Page Numbers (Top of Page)"/>
        <w:docPartUnique/>
      </w:docPartObj>
    </w:sdtPr>
    <w:sdtEndPr/>
    <w:sdtContent>
      <w:p w:rsidR="00B0378C" w:rsidRDefault="00B0378C">
        <w:pPr>
          <w:pStyle w:val="a7"/>
          <w:jc w:val="center"/>
        </w:pPr>
        <w:r>
          <w:fldChar w:fldCharType="begin"/>
        </w:r>
        <w:r>
          <w:instrText>PAGE   \* MERGEFORMAT</w:instrText>
        </w:r>
        <w:r>
          <w:fldChar w:fldCharType="separate"/>
        </w:r>
        <w:r w:rsidR="00673AC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32D"/>
    <w:multiLevelType w:val="hybridMultilevel"/>
    <w:tmpl w:val="6E40E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F103C3"/>
    <w:multiLevelType w:val="hybridMultilevel"/>
    <w:tmpl w:val="0E2E5F6A"/>
    <w:lvl w:ilvl="0" w:tplc="CCAED44E">
      <w:start w:val="1"/>
      <w:numFmt w:val="decimal"/>
      <w:lvlText w:val="%1."/>
      <w:lvlJc w:val="left"/>
      <w:pPr>
        <w:ind w:left="1114" w:hanging="40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1B2DFA"/>
    <w:multiLevelType w:val="multilevel"/>
    <w:tmpl w:val="EB0CDA34"/>
    <w:lvl w:ilvl="0">
      <w:start w:val="1"/>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 w15:restartNumberingAfterBreak="0">
    <w:nsid w:val="0E1C699A"/>
    <w:multiLevelType w:val="hybridMultilevel"/>
    <w:tmpl w:val="6310C6BC"/>
    <w:lvl w:ilvl="0" w:tplc="1EDC624C">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0EA3232B"/>
    <w:multiLevelType w:val="hybridMultilevel"/>
    <w:tmpl w:val="972E2FB8"/>
    <w:lvl w:ilvl="0" w:tplc="12548F5E">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1C693B"/>
    <w:multiLevelType w:val="multilevel"/>
    <w:tmpl w:val="13169630"/>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1170" w:hanging="450"/>
      </w:pPr>
      <w:rPr>
        <w:rFonts w:ascii="Times New Roman" w:hAnsi="Times New Roman" w:hint="default"/>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240" w:hanging="108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320" w:hanging="144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6" w15:restartNumberingAfterBreak="0">
    <w:nsid w:val="1C6E4C79"/>
    <w:multiLevelType w:val="hybridMultilevel"/>
    <w:tmpl w:val="BF5805E4"/>
    <w:lvl w:ilvl="0" w:tplc="5ED0D2D0">
      <w:start w:val="1"/>
      <w:numFmt w:val="decimal"/>
      <w:lvlText w:val="%1."/>
      <w:lvlJc w:val="left"/>
      <w:pPr>
        <w:ind w:left="720" w:hanging="360"/>
      </w:pPr>
    </w:lvl>
    <w:lvl w:ilvl="1" w:tplc="F4DC54FC">
      <w:start w:val="1"/>
      <w:numFmt w:val="lowerLetter"/>
      <w:lvlText w:val="%2."/>
      <w:lvlJc w:val="left"/>
      <w:pPr>
        <w:ind w:left="1440" w:hanging="360"/>
      </w:pPr>
    </w:lvl>
    <w:lvl w:ilvl="2" w:tplc="CF78EDD6">
      <w:start w:val="1"/>
      <w:numFmt w:val="lowerRoman"/>
      <w:lvlText w:val="%3."/>
      <w:lvlJc w:val="right"/>
      <w:pPr>
        <w:ind w:left="2160" w:hanging="180"/>
      </w:pPr>
    </w:lvl>
    <w:lvl w:ilvl="3" w:tplc="BB46F584">
      <w:start w:val="1"/>
      <w:numFmt w:val="decimal"/>
      <w:lvlText w:val="%4."/>
      <w:lvlJc w:val="left"/>
      <w:pPr>
        <w:ind w:left="2880" w:hanging="360"/>
      </w:pPr>
    </w:lvl>
    <w:lvl w:ilvl="4" w:tplc="537C1400">
      <w:start w:val="1"/>
      <w:numFmt w:val="lowerLetter"/>
      <w:lvlText w:val="%5."/>
      <w:lvlJc w:val="left"/>
      <w:pPr>
        <w:ind w:left="3600" w:hanging="360"/>
      </w:pPr>
    </w:lvl>
    <w:lvl w:ilvl="5" w:tplc="BEC067F2">
      <w:start w:val="1"/>
      <w:numFmt w:val="lowerRoman"/>
      <w:lvlText w:val="%6."/>
      <w:lvlJc w:val="right"/>
      <w:pPr>
        <w:ind w:left="4320" w:hanging="180"/>
      </w:pPr>
    </w:lvl>
    <w:lvl w:ilvl="6" w:tplc="149AD9A6">
      <w:start w:val="1"/>
      <w:numFmt w:val="decimal"/>
      <w:lvlText w:val="%7."/>
      <w:lvlJc w:val="left"/>
      <w:pPr>
        <w:ind w:left="5040" w:hanging="360"/>
      </w:pPr>
    </w:lvl>
    <w:lvl w:ilvl="7" w:tplc="4B4618DC">
      <w:start w:val="1"/>
      <w:numFmt w:val="lowerLetter"/>
      <w:lvlText w:val="%8."/>
      <w:lvlJc w:val="left"/>
      <w:pPr>
        <w:ind w:left="5760" w:hanging="360"/>
      </w:pPr>
    </w:lvl>
    <w:lvl w:ilvl="8" w:tplc="F46A33FC">
      <w:start w:val="1"/>
      <w:numFmt w:val="lowerRoman"/>
      <w:lvlText w:val="%9."/>
      <w:lvlJc w:val="right"/>
      <w:pPr>
        <w:ind w:left="6480" w:hanging="180"/>
      </w:pPr>
    </w:lvl>
  </w:abstractNum>
  <w:abstractNum w:abstractNumId="7" w15:restartNumberingAfterBreak="0">
    <w:nsid w:val="30FE2C25"/>
    <w:multiLevelType w:val="multilevel"/>
    <w:tmpl w:val="5F3622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6756FDA"/>
    <w:multiLevelType w:val="hybridMultilevel"/>
    <w:tmpl w:val="57526976"/>
    <w:lvl w:ilvl="0" w:tplc="021C6544">
      <w:start w:val="1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D1B0E"/>
    <w:multiLevelType w:val="hybridMultilevel"/>
    <w:tmpl w:val="7430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F792C"/>
    <w:multiLevelType w:val="hybridMultilevel"/>
    <w:tmpl w:val="AFB42408"/>
    <w:lvl w:ilvl="0" w:tplc="A3A205D6">
      <w:start w:val="1"/>
      <w:numFmt w:val="decimal"/>
      <w:lvlText w:val="%1."/>
      <w:lvlJc w:val="left"/>
      <w:pPr>
        <w:ind w:left="360" w:hanging="360"/>
      </w:pPr>
      <w:rPr>
        <w:rFonts w:ascii="Times New Roman" w:eastAsia="Times New Roman" w:hAnsi="Times New Roman" w:cs="Times New Roman" w:hint="default"/>
        <w:b w:val="0"/>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11" w15:restartNumberingAfterBreak="0">
    <w:nsid w:val="578D1655"/>
    <w:multiLevelType w:val="multilevel"/>
    <w:tmpl w:val="EB0CDA34"/>
    <w:lvl w:ilvl="0">
      <w:start w:val="1"/>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2" w15:restartNumberingAfterBreak="0">
    <w:nsid w:val="69553590"/>
    <w:multiLevelType w:val="hybridMultilevel"/>
    <w:tmpl w:val="C56090B8"/>
    <w:lvl w:ilvl="0" w:tplc="63646C94">
      <w:start w:val="1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F22CA"/>
    <w:multiLevelType w:val="hybridMultilevel"/>
    <w:tmpl w:val="96CA7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4"/>
  </w:num>
  <w:num w:numId="12">
    <w:abstractNumId w:val="11"/>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92"/>
    <w:rsid w:val="00005370"/>
    <w:rsid w:val="00045050"/>
    <w:rsid w:val="00076DF5"/>
    <w:rsid w:val="000E66B3"/>
    <w:rsid w:val="00120552"/>
    <w:rsid w:val="00162DA8"/>
    <w:rsid w:val="00177A0A"/>
    <w:rsid w:val="00181501"/>
    <w:rsid w:val="001B2C65"/>
    <w:rsid w:val="001B4C59"/>
    <w:rsid w:val="002156B9"/>
    <w:rsid w:val="00223CB8"/>
    <w:rsid w:val="00286785"/>
    <w:rsid w:val="00292B2C"/>
    <w:rsid w:val="002C49FC"/>
    <w:rsid w:val="002D4FD8"/>
    <w:rsid w:val="00380E87"/>
    <w:rsid w:val="003D07E9"/>
    <w:rsid w:val="00405FF6"/>
    <w:rsid w:val="0048010F"/>
    <w:rsid w:val="0048474A"/>
    <w:rsid w:val="004C43EE"/>
    <w:rsid w:val="004E606C"/>
    <w:rsid w:val="00550B33"/>
    <w:rsid w:val="0055121F"/>
    <w:rsid w:val="005B5C55"/>
    <w:rsid w:val="005C7AF6"/>
    <w:rsid w:val="00634792"/>
    <w:rsid w:val="00661359"/>
    <w:rsid w:val="00673ACF"/>
    <w:rsid w:val="006D7A86"/>
    <w:rsid w:val="006E2FC6"/>
    <w:rsid w:val="0070699A"/>
    <w:rsid w:val="00707E8E"/>
    <w:rsid w:val="007B073B"/>
    <w:rsid w:val="007B7C5D"/>
    <w:rsid w:val="007C2D1F"/>
    <w:rsid w:val="00812FC9"/>
    <w:rsid w:val="00815035"/>
    <w:rsid w:val="00837A2E"/>
    <w:rsid w:val="008656D0"/>
    <w:rsid w:val="00896D7C"/>
    <w:rsid w:val="008C1E50"/>
    <w:rsid w:val="008F5E8E"/>
    <w:rsid w:val="009328E8"/>
    <w:rsid w:val="009365B0"/>
    <w:rsid w:val="00956A6A"/>
    <w:rsid w:val="009706FD"/>
    <w:rsid w:val="009D11FD"/>
    <w:rsid w:val="00A62A28"/>
    <w:rsid w:val="00A85B7B"/>
    <w:rsid w:val="00AC4431"/>
    <w:rsid w:val="00B0378C"/>
    <w:rsid w:val="00B338A2"/>
    <w:rsid w:val="00BE61D1"/>
    <w:rsid w:val="00BF6F89"/>
    <w:rsid w:val="00C23D68"/>
    <w:rsid w:val="00CB5917"/>
    <w:rsid w:val="00CE03BD"/>
    <w:rsid w:val="00D342A8"/>
    <w:rsid w:val="00DB1D16"/>
    <w:rsid w:val="00E504BB"/>
    <w:rsid w:val="00EF5317"/>
    <w:rsid w:val="00F05497"/>
    <w:rsid w:val="00F41A6B"/>
    <w:rsid w:val="00F56641"/>
    <w:rsid w:val="00F930F7"/>
    <w:rsid w:val="00FD1C68"/>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B8826EC-7326-43FD-8A54-803C2193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A6A"/>
    <w:pPr>
      <w:spacing w:after="0" w:line="240" w:lineRule="auto"/>
    </w:pPr>
  </w:style>
  <w:style w:type="paragraph" w:styleId="a4">
    <w:name w:val="List Paragraph"/>
    <w:basedOn w:val="a"/>
    <w:uiPriority w:val="34"/>
    <w:qFormat/>
    <w:rsid w:val="00F930F7"/>
    <w:pPr>
      <w:suppressAutoHyphens/>
      <w:spacing w:after="0" w:line="240" w:lineRule="auto"/>
      <w:ind w:left="720"/>
      <w:contextualSpacing/>
    </w:pPr>
    <w:rPr>
      <w:rFonts w:ascii="Times New Roman" w:eastAsia="Times New Roman" w:hAnsi="Times New Roman" w:cs="Times New Roman"/>
      <w:sz w:val="26"/>
      <w:szCs w:val="20"/>
      <w:lang w:eastAsia="zh-CN"/>
    </w:rPr>
  </w:style>
  <w:style w:type="paragraph" w:styleId="a5">
    <w:name w:val="Normal (Web)"/>
    <w:basedOn w:val="a"/>
    <w:uiPriority w:val="99"/>
    <w:semiHidden/>
    <w:unhideWhenUsed/>
    <w:rsid w:val="007B0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basedOn w:val="a"/>
    <w:next w:val="a"/>
    <w:qFormat/>
    <w:rsid w:val="009365B0"/>
    <w:pPr>
      <w:framePr w:w="3559" w:h="2525" w:hSpace="141" w:wrap="auto" w:vAnchor="text" w:hAnchor="page" w:x="6736" w:y="203"/>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lang w:eastAsia="ru-RU"/>
    </w:rPr>
  </w:style>
  <w:style w:type="paragraph" w:styleId="a7">
    <w:name w:val="header"/>
    <w:basedOn w:val="a"/>
    <w:link w:val="a8"/>
    <w:uiPriority w:val="99"/>
    <w:unhideWhenUsed/>
    <w:rsid w:val="00B037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78C"/>
  </w:style>
  <w:style w:type="paragraph" w:styleId="a9">
    <w:name w:val="footer"/>
    <w:basedOn w:val="a"/>
    <w:link w:val="aa"/>
    <w:uiPriority w:val="99"/>
    <w:unhideWhenUsed/>
    <w:rsid w:val="00B037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7652">
      <w:bodyDiv w:val="1"/>
      <w:marLeft w:val="0"/>
      <w:marRight w:val="0"/>
      <w:marTop w:val="0"/>
      <w:marBottom w:val="0"/>
      <w:divBdr>
        <w:top w:val="none" w:sz="0" w:space="0" w:color="auto"/>
        <w:left w:val="none" w:sz="0" w:space="0" w:color="auto"/>
        <w:bottom w:val="none" w:sz="0" w:space="0" w:color="auto"/>
        <w:right w:val="none" w:sz="0" w:space="0" w:color="auto"/>
      </w:divBdr>
    </w:div>
    <w:div w:id="1583834893">
      <w:bodyDiv w:val="1"/>
      <w:marLeft w:val="0"/>
      <w:marRight w:val="0"/>
      <w:marTop w:val="0"/>
      <w:marBottom w:val="0"/>
      <w:divBdr>
        <w:top w:val="none" w:sz="0" w:space="0" w:color="auto"/>
        <w:left w:val="none" w:sz="0" w:space="0" w:color="auto"/>
        <w:bottom w:val="none" w:sz="0" w:space="0" w:color="auto"/>
        <w:right w:val="none" w:sz="0" w:space="0" w:color="auto"/>
      </w:divBdr>
    </w:div>
    <w:div w:id="1628580738">
      <w:bodyDiv w:val="1"/>
      <w:marLeft w:val="0"/>
      <w:marRight w:val="0"/>
      <w:marTop w:val="0"/>
      <w:marBottom w:val="0"/>
      <w:divBdr>
        <w:top w:val="none" w:sz="0" w:space="0" w:color="auto"/>
        <w:left w:val="none" w:sz="0" w:space="0" w:color="auto"/>
        <w:bottom w:val="none" w:sz="0" w:space="0" w:color="auto"/>
        <w:right w:val="none" w:sz="0" w:space="0" w:color="auto"/>
      </w:divBdr>
    </w:div>
    <w:div w:id="18273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Андросова</dc:creator>
  <cp:keywords/>
  <dc:description/>
  <cp:lastModifiedBy>АОМ</cp:lastModifiedBy>
  <cp:revision>6</cp:revision>
  <dcterms:created xsi:type="dcterms:W3CDTF">2019-11-04T03:01:00Z</dcterms:created>
  <dcterms:modified xsi:type="dcterms:W3CDTF">2019-11-28T02:30:00Z</dcterms:modified>
</cp:coreProperties>
</file>